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624B9831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9F47BD">
        <w:rPr>
          <w:rFonts w:ascii="Cambria" w:hAnsi="Cambria"/>
          <w:b/>
        </w:rPr>
        <w:t>10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5B5300AD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EA5B1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8D4D7E" w:rsidR="007A1FFF" w:rsidRDefault="00620B1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106A8FB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DB11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FEB0646" w:rsidR="007A1FFF" w:rsidRPr="00473DF9" w:rsidRDefault="00473DF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C266CC">
        <w:rPr>
          <w:rFonts w:ascii="Cambria" w:hAnsi="Cambria" w:cstheme="minorHAnsi"/>
          <w:b/>
          <w:bCs/>
          <w:color w:val="000000"/>
        </w:rPr>
        <w:t>NIE</w:t>
      </w:r>
      <w:r w:rsidR="007A1FFF" w:rsidRPr="00C266CC">
        <w:rPr>
          <w:rFonts w:ascii="Cambria" w:hAnsi="Cambria" w:cstheme="minorHAnsi"/>
          <w:b/>
          <w:bCs/>
          <w:color w:val="000000"/>
        </w:rPr>
        <w:t xml:space="preserve"> 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1736909" w14:textId="77777777" w:rsidR="007A1FFF" w:rsidRPr="00473DF9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916466" w14:textId="057DC51F" w:rsidR="007A1FFF" w:rsidRPr="00473DF9" w:rsidRDefault="00620B17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654D" wp14:editId="5239A5D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D930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473DF9" w:rsidRPr="00473DF9">
        <w:rPr>
          <w:rFonts w:ascii="Cambria" w:hAnsi="Cambria" w:cstheme="minorHAnsi"/>
          <w:b/>
          <w:bCs/>
          <w:color w:val="000000"/>
        </w:rPr>
        <w:t>TAK</w:t>
      </w:r>
      <w:r w:rsidR="00C266CC">
        <w:rPr>
          <w:rFonts w:ascii="Cambria" w:hAnsi="Cambria" w:cstheme="minorHAnsi"/>
          <w:b/>
          <w:bCs/>
          <w:color w:val="000000"/>
        </w:rPr>
        <w:t>,</w:t>
      </w:r>
      <w:r w:rsidR="00473DF9" w:rsidRPr="00473DF9">
        <w:rPr>
          <w:rFonts w:ascii="Cambria" w:hAnsi="Cambria" w:cstheme="minorHAnsi"/>
          <w:b/>
          <w:bCs/>
          <w:color w:val="000000"/>
        </w:rPr>
        <w:t xml:space="preserve"> </w:t>
      </w:r>
      <w:r w:rsidR="007A1FFF" w:rsidRPr="00473DF9">
        <w:rPr>
          <w:rFonts w:ascii="Cambria" w:hAnsi="Cambria" w:cstheme="minorHAnsi"/>
          <w:b/>
          <w:bCs/>
          <w:color w:val="000000"/>
        </w:rPr>
        <w:t>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</w:t>
      </w:r>
      <w:r w:rsidR="00473DF9" w:rsidRPr="00473DF9">
        <w:rPr>
          <w:rFonts w:ascii="Cambria" w:hAnsi="Cambria" w:cstheme="minorHAnsi"/>
          <w:color w:val="000000"/>
        </w:rPr>
        <w:t>na podstawie</w:t>
      </w:r>
      <w:r w:rsidR="00473DF9" w:rsidRPr="00473DF9">
        <w:t xml:space="preserve"> </w:t>
      </w:r>
      <w:r w:rsidR="00473DF9" w:rsidRPr="00473DF9">
        <w:rPr>
          <w:rFonts w:ascii="Cambria" w:hAnsi="Cambria" w:cstheme="minorHAnsi"/>
          <w:color w:val="000000"/>
        </w:rPr>
        <w:t>podstaw wykluczenia wskazanych w rozdziale 7 SWZ</w:t>
      </w:r>
      <w:r w:rsidR="007A1FFF" w:rsidRPr="00473DF9">
        <w:rPr>
          <w:rStyle w:val="Odwoanieprzypisudolnego"/>
          <w:rFonts w:ascii="Cambria" w:hAnsi="Cambria" w:cstheme="minorHAnsi"/>
        </w:rPr>
        <w:footnoteReference w:id="2"/>
      </w:r>
      <w:r w:rsidR="007A1FFF" w:rsidRPr="00473DF9">
        <w:rPr>
          <w:rFonts w:ascii="Cambria" w:hAnsi="Cambria" w:cstheme="minorHAnsi"/>
          <w:color w:val="000000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12DF16A" w14:textId="209CBA89" w:rsidR="00473DF9" w:rsidRPr="006244B4" w:rsidRDefault="00473DF9" w:rsidP="00473DF9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3A9368F8" w14:textId="77777777" w:rsidR="00473DF9" w:rsidRP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2EC4D1" w14:textId="77777777" w:rsid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5FF3308" w14:textId="3A5594B8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00373662" w14:textId="77777777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6030E146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309A" w14:textId="77777777" w:rsidR="00951273" w:rsidRDefault="00951273" w:rsidP="00AF0EDA">
      <w:r>
        <w:separator/>
      </w:r>
    </w:p>
  </w:endnote>
  <w:endnote w:type="continuationSeparator" w:id="0">
    <w:p w14:paraId="43A39770" w14:textId="77777777" w:rsidR="00951273" w:rsidRDefault="009512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FC1D" w14:textId="77777777" w:rsidR="00951273" w:rsidRDefault="00951273" w:rsidP="00AF0EDA">
      <w:r>
        <w:separator/>
      </w:r>
    </w:p>
  </w:footnote>
  <w:footnote w:type="continuationSeparator" w:id="0">
    <w:p w14:paraId="39F66946" w14:textId="77777777" w:rsidR="00951273" w:rsidRDefault="00951273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476B66C4" w14:textId="77777777" w:rsidR="00EA5B15" w:rsidRDefault="00EA5B15" w:rsidP="00EA5B15">
    <w:pPr>
      <w:jc w:val="right"/>
    </w:pPr>
    <w:r>
      <w:rPr>
        <w:noProof/>
      </w:rPr>
      <w:drawing>
        <wp:inline distT="0" distB="0" distL="0" distR="0" wp14:anchorId="1AF09F83" wp14:editId="1C2419A4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87322" wp14:editId="6965AEEC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4C49" w14:textId="77777777" w:rsidR="00EA5B15" w:rsidRDefault="00EA5B15" w:rsidP="00EA5B1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5B15" w14:paraId="225767DC" w14:textId="77777777" w:rsidTr="002A5611">
      <w:tc>
        <w:tcPr>
          <w:tcW w:w="9062" w:type="dxa"/>
        </w:tcPr>
        <w:p w14:paraId="3645799E" w14:textId="77777777" w:rsidR="00EA5B15" w:rsidRPr="00B93BAC" w:rsidRDefault="00EA5B15" w:rsidP="00EA5B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265B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51273"/>
    <w:rsid w:val="00965801"/>
    <w:rsid w:val="009749D8"/>
    <w:rsid w:val="009A5268"/>
    <w:rsid w:val="009C2275"/>
    <w:rsid w:val="009E6CF3"/>
    <w:rsid w:val="009F013A"/>
    <w:rsid w:val="009F47BD"/>
    <w:rsid w:val="009F6198"/>
    <w:rsid w:val="00A26F50"/>
    <w:rsid w:val="00A31A12"/>
    <w:rsid w:val="00A3548C"/>
    <w:rsid w:val="00A45701"/>
    <w:rsid w:val="00A56A6A"/>
    <w:rsid w:val="00A642A9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266CC"/>
    <w:rsid w:val="00C51014"/>
    <w:rsid w:val="00C707A9"/>
    <w:rsid w:val="00C72711"/>
    <w:rsid w:val="00C83449"/>
    <w:rsid w:val="00C93A83"/>
    <w:rsid w:val="00C960B6"/>
    <w:rsid w:val="00CA634A"/>
    <w:rsid w:val="00CB29A5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2022-08-02T06:19:00Z</dcterms:created>
  <dcterms:modified xsi:type="dcterms:W3CDTF">2022-08-02T06:19:00Z</dcterms:modified>
</cp:coreProperties>
</file>