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9323" w14:textId="2C44F08C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B5385C7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28489F60" w14:textId="63769014" w:rsidR="00642411" w:rsidRPr="00EE23BE" w:rsidRDefault="00642411" w:rsidP="00642411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EE23BE">
        <w:rPr>
          <w:rFonts w:ascii="Cambria" w:hAnsi="Cambria"/>
          <w:bCs/>
          <w:sz w:val="24"/>
          <w:szCs w:val="24"/>
        </w:rPr>
        <w:t>(Znak postępowania:</w:t>
      </w:r>
      <w:r w:rsidRPr="00EE23BE">
        <w:rPr>
          <w:rFonts w:ascii="Cambria" w:hAnsi="Cambria"/>
          <w:b/>
          <w:sz w:val="24"/>
          <w:szCs w:val="24"/>
        </w:rPr>
        <w:t xml:space="preserve"> </w:t>
      </w:r>
      <w:r w:rsidR="00493BE3" w:rsidRPr="00FD4F52">
        <w:rPr>
          <w:rFonts w:ascii="Cambria" w:hAnsi="Cambria"/>
          <w:b/>
        </w:rPr>
        <w:t>SZP.271</w:t>
      </w:r>
      <w:r w:rsidR="00493BE3">
        <w:rPr>
          <w:rFonts w:ascii="Cambria" w:hAnsi="Cambria"/>
          <w:b/>
        </w:rPr>
        <w:t>.</w:t>
      </w:r>
      <w:r w:rsidR="00625A0B">
        <w:rPr>
          <w:rFonts w:ascii="Cambria" w:hAnsi="Cambria"/>
          <w:b/>
        </w:rPr>
        <w:t>1</w:t>
      </w:r>
      <w:r w:rsidR="00DE1184">
        <w:rPr>
          <w:rFonts w:ascii="Cambria" w:hAnsi="Cambria"/>
          <w:b/>
        </w:rPr>
        <w:t>5</w:t>
      </w:r>
      <w:r w:rsidR="00493BE3">
        <w:rPr>
          <w:rFonts w:ascii="Cambria" w:hAnsi="Cambria"/>
          <w:b/>
        </w:rPr>
        <w:t>.</w:t>
      </w:r>
      <w:r w:rsidR="00493BE3" w:rsidRPr="00FD4F52">
        <w:rPr>
          <w:rFonts w:ascii="Cambria" w:hAnsi="Cambria"/>
          <w:b/>
        </w:rPr>
        <w:t>2022</w:t>
      </w:r>
      <w:r w:rsidRPr="00EE23BE">
        <w:rPr>
          <w:rFonts w:ascii="Cambria" w:hAnsi="Cambria"/>
          <w:bCs/>
          <w:sz w:val="24"/>
          <w:szCs w:val="24"/>
        </w:rPr>
        <w:t>)</w:t>
      </w:r>
    </w:p>
    <w:bookmarkEnd w:id="0"/>
    <w:p w14:paraId="687793CB" w14:textId="77777777" w:rsidR="006C2454" w:rsidRPr="00E35308" w:rsidRDefault="006C2454" w:rsidP="006C245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40C1472" w14:textId="77777777" w:rsidR="00493BE3" w:rsidRPr="00BB0CB8" w:rsidRDefault="00493BE3" w:rsidP="00493BE3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/>
          <w:bCs/>
          <w:color w:val="000000" w:themeColor="text1"/>
        </w:rPr>
        <w:t xml:space="preserve">Gmina Jabłoń </w:t>
      </w:r>
      <w:r w:rsidRPr="00BB0CB8">
        <w:rPr>
          <w:rFonts w:ascii="Cambria" w:hAnsi="Cambria" w:cs="Arial"/>
          <w:bCs/>
          <w:color w:val="000000" w:themeColor="text1"/>
        </w:rPr>
        <w:t>zwana dalej</w:t>
      </w:r>
      <w:r w:rsidRPr="00BB0CB8">
        <w:rPr>
          <w:rFonts w:ascii="Cambria" w:hAnsi="Cambria" w:cs="Arial"/>
          <w:b/>
          <w:bCs/>
          <w:color w:val="000000" w:themeColor="text1"/>
        </w:rPr>
        <w:t xml:space="preserve"> </w:t>
      </w:r>
      <w:r w:rsidRPr="00BB0CB8">
        <w:rPr>
          <w:rFonts w:ascii="Cambria" w:hAnsi="Cambria" w:cs="Arial"/>
          <w:bCs/>
          <w:color w:val="000000" w:themeColor="text1"/>
        </w:rPr>
        <w:t>„Zamawiającym”</w:t>
      </w:r>
    </w:p>
    <w:p w14:paraId="6E7934F9" w14:textId="77777777" w:rsidR="00493BE3" w:rsidRPr="00BB0CB8" w:rsidRDefault="00493BE3" w:rsidP="00493BE3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ul. Augusta Zamoyskiego 27, 21-205 Jabłoń, woj. lubelskie,</w:t>
      </w:r>
    </w:p>
    <w:p w14:paraId="3AF23350" w14:textId="77777777" w:rsidR="00493BE3" w:rsidRPr="00BB0CB8" w:rsidRDefault="00493BE3" w:rsidP="00493BE3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NIP: 5391440839, REGON: 030237530,</w:t>
      </w:r>
    </w:p>
    <w:p w14:paraId="78A74B77" w14:textId="77777777" w:rsidR="00493BE3" w:rsidRPr="00BB0CB8" w:rsidRDefault="00493BE3" w:rsidP="00493BE3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Nr telefonu: + 48 83 356 00 06,</w:t>
      </w:r>
    </w:p>
    <w:p w14:paraId="45071867" w14:textId="77777777" w:rsidR="00493BE3" w:rsidRPr="00BB0CB8" w:rsidRDefault="00493BE3" w:rsidP="00493BE3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BB0CB8">
        <w:rPr>
          <w:rFonts w:ascii="Cambria" w:hAnsi="Cambria" w:cs="Arial"/>
          <w:bCs/>
        </w:rPr>
        <w:t xml:space="preserve">Poczta elektroniczna [e-mail]: </w:t>
      </w:r>
      <w:r w:rsidRPr="00BB0CB8">
        <w:rPr>
          <w:rFonts w:ascii="Cambria" w:hAnsi="Cambria" w:cs="Arial"/>
          <w:bCs/>
          <w:color w:val="0070C0"/>
          <w:u w:val="single"/>
        </w:rPr>
        <w:t>ugjablon@jablon.pl</w:t>
      </w:r>
    </w:p>
    <w:p w14:paraId="3C401124" w14:textId="77777777" w:rsidR="00493BE3" w:rsidRPr="00BB0CB8" w:rsidRDefault="00493BE3" w:rsidP="00493BE3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BB0CB8">
        <w:rPr>
          <w:rFonts w:ascii="Cambria" w:hAnsi="Cambria" w:cs="Arial"/>
          <w:bCs/>
        </w:rPr>
        <w:t xml:space="preserve">Strona internetowa Zamawiającego [URL]: </w:t>
      </w:r>
      <w:r w:rsidRPr="00BB0CB8">
        <w:rPr>
          <w:rFonts w:ascii="Cambria" w:hAnsi="Cambria"/>
          <w:color w:val="0070C0"/>
          <w:u w:val="single"/>
        </w:rPr>
        <w:t>https://jablon.pl</w:t>
      </w:r>
    </w:p>
    <w:p w14:paraId="00DE773C" w14:textId="77777777" w:rsidR="00493BE3" w:rsidRPr="00BB0CB8" w:rsidRDefault="00493BE3" w:rsidP="00493BE3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BB0CB8">
        <w:rPr>
          <w:rFonts w:ascii="Cambria" w:hAnsi="Cambria" w:cs="Arial"/>
          <w:bCs/>
        </w:rPr>
        <w:t xml:space="preserve">Strona internetowa prowadzonego postępowania na której udostępniane </w:t>
      </w:r>
      <w:r w:rsidRPr="00BB0CB8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bookmarkStart w:id="1" w:name="_Hlk99611424"/>
      <w:r w:rsidRPr="00BB0CB8">
        <w:rPr>
          <w:rFonts w:ascii="Cambria" w:hAnsi="Cambria"/>
          <w:color w:val="0070C0"/>
          <w:u w:val="single"/>
        </w:rPr>
        <w:t>https://ugjablon.bip.lubelskie.pl</w:t>
      </w:r>
      <w:bookmarkEnd w:id="1"/>
    </w:p>
    <w:p w14:paraId="43690404" w14:textId="7190F483" w:rsidR="001B0E64" w:rsidRPr="00EC7781" w:rsidRDefault="00493BE3" w:rsidP="00493BE3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  <w:r w:rsidRPr="00BB0CB8">
        <w:rPr>
          <w:rFonts w:ascii="Cambria" w:hAnsi="Cambria" w:cs="Arial"/>
          <w:bCs/>
        </w:rPr>
        <w:t xml:space="preserve">Elektroniczna Skrzynka Podawcza: </w:t>
      </w:r>
      <w:r w:rsidRPr="00BB0CB8">
        <w:rPr>
          <w:rFonts w:ascii="Cambria" w:hAnsi="Cambria"/>
          <w:color w:val="0070C0"/>
        </w:rPr>
        <w:t>/88j1n1idbm/SkrytkaESP</w:t>
      </w:r>
      <w:r w:rsidRPr="00BB0CB8">
        <w:rPr>
          <w:rFonts w:ascii="Cambria" w:hAnsi="Cambria"/>
        </w:rPr>
        <w:t xml:space="preserve"> </w:t>
      </w:r>
      <w:r w:rsidRPr="00BB0CB8">
        <w:rPr>
          <w:rFonts w:ascii="Cambria" w:hAnsi="Cambria" w:cs="Arial"/>
          <w:bCs/>
        </w:rPr>
        <w:t xml:space="preserve">znajdująca się na platformie ePUAP pod adresem </w:t>
      </w:r>
      <w:r w:rsidRPr="00BB0CB8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6117E909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BDFEEE3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8DC485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CF1AB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40259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8EFB0A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E59E957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A59783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648B2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3B161C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ECBF9D3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7CC1359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23C02B3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0D646B91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4F40E22" w14:textId="6B663BBE" w:rsidR="00320B1A" w:rsidRDefault="00243D6D" w:rsidP="00E7079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pn.</w:t>
      </w:r>
      <w:r w:rsidR="001B0E64" w:rsidRPr="00EA0EA4">
        <w:rPr>
          <w:rFonts w:ascii="Cambria" w:hAnsi="Cambria"/>
          <w:b/>
        </w:rPr>
        <w:t xml:space="preserve"> </w:t>
      </w:r>
      <w:r w:rsidR="006C2454" w:rsidRPr="00FF357A">
        <w:rPr>
          <w:rFonts w:ascii="Cambria" w:hAnsi="Cambria"/>
          <w:b/>
        </w:rPr>
        <w:t>„</w:t>
      </w:r>
      <w:r w:rsidR="00DE1184" w:rsidRPr="001550C4">
        <w:rPr>
          <w:rFonts w:ascii="Cambria" w:eastAsia="Times New Roman" w:hAnsi="Cambria"/>
          <w:b/>
          <w:bCs/>
          <w:i/>
          <w:iCs/>
          <w:color w:val="000000"/>
        </w:rPr>
        <w:t>Przebudowa ciągu dróg powiatowych Nr 1600</w:t>
      </w:r>
      <w:r w:rsidR="00D01B30">
        <w:rPr>
          <w:rFonts w:ascii="Cambria" w:eastAsia="Times New Roman" w:hAnsi="Cambria"/>
          <w:b/>
          <w:bCs/>
          <w:i/>
          <w:iCs/>
          <w:color w:val="000000"/>
        </w:rPr>
        <w:t>L</w:t>
      </w:r>
      <w:r w:rsidR="00DE1184" w:rsidRPr="001550C4">
        <w:rPr>
          <w:rFonts w:ascii="Cambria" w:eastAsia="Times New Roman" w:hAnsi="Cambria"/>
          <w:b/>
          <w:bCs/>
          <w:i/>
          <w:iCs/>
          <w:color w:val="000000"/>
        </w:rPr>
        <w:t xml:space="preserve"> i 1605</w:t>
      </w:r>
      <w:r w:rsidR="00D01B30">
        <w:rPr>
          <w:rFonts w:ascii="Cambria" w:eastAsia="Times New Roman" w:hAnsi="Cambria"/>
          <w:b/>
          <w:bCs/>
          <w:i/>
          <w:iCs/>
          <w:color w:val="000000"/>
        </w:rPr>
        <w:t>L</w:t>
      </w:r>
      <w:r w:rsidR="00DE1184" w:rsidRPr="001550C4">
        <w:rPr>
          <w:rFonts w:ascii="Cambria" w:eastAsia="Times New Roman" w:hAnsi="Cambria"/>
          <w:b/>
          <w:bCs/>
          <w:i/>
          <w:iCs/>
          <w:color w:val="000000"/>
        </w:rPr>
        <w:t xml:space="preserve"> w miejscowości Gęś</w:t>
      </w:r>
      <w:r w:rsidR="006C2454" w:rsidRPr="00FF357A">
        <w:rPr>
          <w:rFonts w:ascii="Cambria" w:hAnsi="Cambria"/>
          <w:b/>
        </w:rPr>
        <w:t>”</w:t>
      </w:r>
      <w:r w:rsidR="006C2454" w:rsidRPr="00FF357A">
        <w:rPr>
          <w:rFonts w:ascii="Cambria" w:hAnsi="Cambria"/>
          <w:snapToGrid w:val="0"/>
        </w:rPr>
        <w:t>,</w:t>
      </w:r>
      <w:r w:rsidR="006C2454">
        <w:rPr>
          <w:rFonts w:ascii="Cambria" w:hAnsi="Cambria"/>
          <w:i/>
          <w:snapToGrid w:val="0"/>
        </w:rPr>
        <w:t xml:space="preserve"> </w:t>
      </w:r>
      <w:r w:rsidR="006C2454" w:rsidRPr="00777E4E">
        <w:rPr>
          <w:rFonts w:ascii="Cambria" w:hAnsi="Cambria"/>
          <w:snapToGrid w:val="0"/>
        </w:rPr>
        <w:t>p</w:t>
      </w:r>
      <w:r w:rsidR="006C2454" w:rsidRPr="00E213DC">
        <w:rPr>
          <w:rFonts w:ascii="Cambria" w:hAnsi="Cambria"/>
        </w:rPr>
        <w:t xml:space="preserve">rowadzonego przez </w:t>
      </w:r>
      <w:r w:rsidR="006C2454">
        <w:rPr>
          <w:rFonts w:ascii="Cambria" w:hAnsi="Cambria"/>
          <w:b/>
        </w:rPr>
        <w:t xml:space="preserve">Gminę </w:t>
      </w:r>
      <w:r w:rsidR="00493BE3">
        <w:rPr>
          <w:rFonts w:ascii="Cambria" w:hAnsi="Cambria"/>
          <w:b/>
        </w:rPr>
        <w:t>Jabłoń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zapisami </w:t>
      </w:r>
      <w:r w:rsidR="000423C9">
        <w:rPr>
          <w:rFonts w:ascii="Cambria" w:hAnsi="Cambria"/>
          <w:b/>
        </w:rPr>
        <w:t>pkt.</w:t>
      </w:r>
      <w:r w:rsidR="00E67A50">
        <w:rPr>
          <w:rFonts w:ascii="Cambria" w:hAnsi="Cambria"/>
          <w:b/>
        </w:rPr>
        <w:t xml:space="preserve"> </w:t>
      </w:r>
      <w:r w:rsidR="006A468E">
        <w:rPr>
          <w:rFonts w:ascii="Cambria" w:hAnsi="Cambria"/>
          <w:b/>
        </w:rPr>
        <w:t>6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4</w:t>
      </w:r>
      <w:r w:rsidR="0047754D">
        <w:rPr>
          <w:rFonts w:ascii="Cambria" w:hAnsi="Cambria"/>
          <w:b/>
        </w:rPr>
        <w:t xml:space="preserve"> </w:t>
      </w:r>
      <w:r w:rsidR="00440270">
        <w:rPr>
          <w:rFonts w:ascii="Cambria" w:hAnsi="Cambria"/>
          <w:b/>
        </w:rPr>
        <w:t xml:space="preserve">ppkt. 1) </w:t>
      </w:r>
      <w:r w:rsidR="00E67A50" w:rsidRPr="00E213DC">
        <w:rPr>
          <w:rFonts w:ascii="Cambria" w:hAnsi="Cambria"/>
          <w:b/>
        </w:rPr>
        <w:t>SWZ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6C2454">
        <w:rPr>
          <w:rFonts w:ascii="Cambria" w:hAnsi="Cambria"/>
        </w:rPr>
        <w:t xml:space="preserve"> wartości,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2E2B2D13" w14:textId="79A39A98" w:rsidR="00A31C82" w:rsidRDefault="00A31C82" w:rsidP="00FB59C1">
      <w:pPr>
        <w:spacing w:line="276" w:lineRule="auto"/>
        <w:jc w:val="both"/>
        <w:rPr>
          <w:rFonts w:ascii="Cambria" w:hAnsi="Cambria"/>
        </w:rPr>
      </w:pPr>
    </w:p>
    <w:p w14:paraId="146EBA9F" w14:textId="6DE75B84" w:rsidR="003620EC" w:rsidRDefault="003620EC" w:rsidP="00FB59C1">
      <w:pPr>
        <w:spacing w:line="276" w:lineRule="auto"/>
        <w:jc w:val="both"/>
        <w:rPr>
          <w:rFonts w:ascii="Cambria" w:hAnsi="Cambria"/>
        </w:rPr>
      </w:pPr>
    </w:p>
    <w:p w14:paraId="5FAEC6AB" w14:textId="77777777" w:rsidR="003C6589" w:rsidRDefault="003C6589" w:rsidP="00FB59C1">
      <w:pPr>
        <w:spacing w:line="276" w:lineRule="auto"/>
        <w:jc w:val="both"/>
        <w:rPr>
          <w:rFonts w:ascii="Cambria" w:hAnsi="Cambria"/>
        </w:rPr>
      </w:pPr>
    </w:p>
    <w:p w14:paraId="36A1FD9B" w14:textId="78EA60BA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2410"/>
      </w:tblGrid>
      <w:tr w:rsidR="00493BE3" w:rsidRPr="006E5247" w14:paraId="30459601" w14:textId="77777777" w:rsidTr="00493BE3">
        <w:trPr>
          <w:trHeight w:val="49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68E40E42" w14:textId="77777777" w:rsidR="00493BE3" w:rsidRPr="00E67A50" w:rsidRDefault="00493BE3" w:rsidP="00047462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14:paraId="1003DD7C" w14:textId="77777777" w:rsidR="00493BE3" w:rsidRPr="00A31C82" w:rsidRDefault="00493BE3" w:rsidP="00047462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7F5499E9" w14:textId="0A2480E3" w:rsidR="00493BE3" w:rsidRPr="00471D41" w:rsidRDefault="00493BE3" w:rsidP="00047462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 xml:space="preserve">(podanie nazwy inwestycji </w:t>
            </w:r>
            <w:r>
              <w:rPr>
                <w:rFonts w:ascii="Cambria" w:hAnsi="Cambria"/>
                <w:sz w:val="19"/>
                <w:szCs w:val="19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 xml:space="preserve">i miejsca jej realizacji </w:t>
            </w:r>
            <w:r>
              <w:rPr>
                <w:rFonts w:ascii="Cambria" w:hAnsi="Cambria"/>
                <w:sz w:val="19"/>
                <w:szCs w:val="19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z opisem pozwalającym na ocenę spełniania warunku udziału w postępowaniu)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922E93" w14:textId="77777777" w:rsidR="00493BE3" w:rsidRPr="00A31C82" w:rsidRDefault="00493BE3" w:rsidP="0004746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0C117BF9" w14:textId="77777777" w:rsidR="00493BE3" w:rsidRPr="00E67A50" w:rsidRDefault="00493BE3" w:rsidP="00047462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15CDA646" w14:textId="77777777" w:rsidR="00493BE3" w:rsidRPr="00A31C82" w:rsidRDefault="00493BE3" w:rsidP="00047462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0D70825B" w14:textId="77777777" w:rsidR="00493BE3" w:rsidRPr="001112F1" w:rsidRDefault="00493BE3" w:rsidP="00047462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493BE3" w:rsidRPr="006E5247" w14:paraId="55A94FA3" w14:textId="77777777" w:rsidTr="00493BE3">
        <w:trPr>
          <w:trHeight w:val="1080"/>
        </w:trPr>
        <w:tc>
          <w:tcPr>
            <w:tcW w:w="568" w:type="dxa"/>
            <w:vMerge/>
          </w:tcPr>
          <w:p w14:paraId="78987FFF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3118" w:type="dxa"/>
            <w:vMerge/>
          </w:tcPr>
          <w:p w14:paraId="0D735F76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BB47CA" w14:textId="77777777" w:rsidR="00493BE3" w:rsidRPr="001112F1" w:rsidRDefault="00493BE3" w:rsidP="00047462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BDE14E" w14:textId="77777777" w:rsidR="00493BE3" w:rsidRPr="001112F1" w:rsidRDefault="00493BE3" w:rsidP="00047462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2410" w:type="dxa"/>
            <w:vMerge/>
          </w:tcPr>
          <w:p w14:paraId="71794DC4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</w:tr>
      <w:tr w:rsidR="00493BE3" w:rsidRPr="006E5247" w14:paraId="779BD134" w14:textId="77777777" w:rsidTr="00493BE3">
        <w:trPr>
          <w:trHeight w:val="765"/>
        </w:trPr>
        <w:tc>
          <w:tcPr>
            <w:tcW w:w="568" w:type="dxa"/>
          </w:tcPr>
          <w:p w14:paraId="5B610EBC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  <w:p w14:paraId="357F1911" w14:textId="77777777" w:rsidR="00493BE3" w:rsidRDefault="00493BE3" w:rsidP="00047462">
            <w:pPr>
              <w:pStyle w:val="Tekstpodstawowy"/>
              <w:rPr>
                <w:rFonts w:ascii="Cambria" w:hAnsi="Cambria"/>
              </w:rPr>
            </w:pPr>
          </w:p>
          <w:p w14:paraId="67F161B0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323D85D7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271BFE65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77FB3112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7A966B35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</w:tr>
      <w:tr w:rsidR="00493BE3" w:rsidRPr="006E5247" w14:paraId="0C5EB4E7" w14:textId="77777777" w:rsidTr="00493BE3">
        <w:trPr>
          <w:trHeight w:val="765"/>
        </w:trPr>
        <w:tc>
          <w:tcPr>
            <w:tcW w:w="568" w:type="dxa"/>
          </w:tcPr>
          <w:p w14:paraId="2FB5A8F5" w14:textId="77777777" w:rsidR="00493BE3" w:rsidRDefault="00493BE3" w:rsidP="00047462">
            <w:pPr>
              <w:pStyle w:val="Tekstpodstawowy"/>
              <w:rPr>
                <w:rFonts w:ascii="Cambria" w:hAnsi="Cambria"/>
              </w:rPr>
            </w:pPr>
          </w:p>
          <w:p w14:paraId="671F9C96" w14:textId="77777777" w:rsidR="00493BE3" w:rsidRDefault="00493BE3" w:rsidP="00047462">
            <w:pPr>
              <w:pStyle w:val="Tekstpodstawowy"/>
              <w:rPr>
                <w:rFonts w:ascii="Cambria" w:hAnsi="Cambria"/>
              </w:rPr>
            </w:pPr>
          </w:p>
          <w:p w14:paraId="42C721AD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6C63B500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68A9E609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8EAD0D8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435AC5AF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</w:tr>
      <w:tr w:rsidR="00493BE3" w:rsidRPr="006E5247" w14:paraId="5A95D5D0" w14:textId="77777777" w:rsidTr="00493BE3">
        <w:trPr>
          <w:trHeight w:val="765"/>
        </w:trPr>
        <w:tc>
          <w:tcPr>
            <w:tcW w:w="568" w:type="dxa"/>
          </w:tcPr>
          <w:p w14:paraId="284EABBB" w14:textId="77777777" w:rsidR="00493BE3" w:rsidRDefault="00493BE3" w:rsidP="00047462">
            <w:pPr>
              <w:pStyle w:val="Tekstpodstawowy"/>
              <w:rPr>
                <w:rFonts w:ascii="Cambria" w:hAnsi="Cambria"/>
              </w:rPr>
            </w:pPr>
          </w:p>
          <w:p w14:paraId="6D1EE60B" w14:textId="77777777" w:rsidR="00493BE3" w:rsidRDefault="00493BE3" w:rsidP="00047462">
            <w:pPr>
              <w:pStyle w:val="Tekstpodstawowy"/>
              <w:rPr>
                <w:rFonts w:ascii="Cambria" w:hAnsi="Cambria"/>
              </w:rPr>
            </w:pPr>
          </w:p>
          <w:p w14:paraId="556C2E47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3238446B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42E8FB2F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7EF9169B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34E54506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423608E1" w14:textId="77777777" w:rsidR="003C6589" w:rsidRDefault="003C6589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7F8AE28B" w14:textId="2DFF6E7D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35275E89" w14:textId="62DB4AB8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488F8699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452B853B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1A3069F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4FA8AA0A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49024B1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default" r:id="rId7"/>
      <w:footerReference w:type="default" r:id="rId8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B4DF4" w14:textId="77777777" w:rsidR="0060740D" w:rsidRDefault="0060740D" w:rsidP="00AF0EDA">
      <w:r>
        <w:separator/>
      </w:r>
    </w:p>
  </w:endnote>
  <w:endnote w:type="continuationSeparator" w:id="0">
    <w:p w14:paraId="094DDB0E" w14:textId="77777777" w:rsidR="0060740D" w:rsidRDefault="0060740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F842" w14:textId="7E2FEB5F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D33A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D33A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5582" w14:textId="77777777" w:rsidR="0060740D" w:rsidRDefault="0060740D" w:rsidP="00AF0EDA">
      <w:r>
        <w:separator/>
      </w:r>
    </w:p>
  </w:footnote>
  <w:footnote w:type="continuationSeparator" w:id="0">
    <w:p w14:paraId="1FB9D592" w14:textId="77777777" w:rsidR="0060740D" w:rsidRDefault="0060740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5754" w14:textId="77777777" w:rsidR="00493BE3" w:rsidRDefault="00493BE3" w:rsidP="00493BE3">
    <w:pPr>
      <w:jc w:val="right"/>
    </w:pPr>
  </w:p>
  <w:p w14:paraId="708CDF35" w14:textId="77777777" w:rsidR="00D01B30" w:rsidRPr="00D01B30" w:rsidRDefault="00D01B30" w:rsidP="00D01B30">
    <w:pPr>
      <w:widowControl w:val="0"/>
      <w:tabs>
        <w:tab w:val="center" w:pos="4536"/>
        <w:tab w:val="right" w:pos="9072"/>
      </w:tabs>
      <w:suppressAutoHyphens/>
      <w:adjustRightInd w:val="0"/>
      <w:jc w:val="both"/>
      <w:textAlignment w:val="baseline"/>
      <w:rPr>
        <w:rFonts w:ascii="Times New Roman" w:eastAsia="Times New Roman" w:hAnsi="Times New Roman"/>
        <w:noProof/>
        <w:sz w:val="20"/>
        <w:szCs w:val="20"/>
        <w:lang w:eastAsia="ar-SA"/>
      </w:rPr>
    </w:pPr>
    <w:r w:rsidRPr="00D01B30">
      <w:rPr>
        <w:rFonts w:ascii="Times New Roman" w:eastAsia="Times New Roman" w:hAnsi="Times New Roman"/>
        <w:noProof/>
        <w:sz w:val="20"/>
        <w:szCs w:val="20"/>
        <w:lang w:eastAsia="ar-SA"/>
      </w:rPr>
      <w:drawing>
        <wp:inline distT="0" distB="0" distL="0" distR="0" wp14:anchorId="08F7B356" wp14:editId="21A7AA62">
          <wp:extent cx="964565" cy="645795"/>
          <wp:effectExtent l="0" t="0" r="635" b="1905"/>
          <wp:docPr id="29" name="Obraz 29" descr="page1image2713741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ge1image27137413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1B30">
      <w:rPr>
        <w:rFonts w:ascii="Times New Roman" w:eastAsia="Times New Roman" w:hAnsi="Times New Roman"/>
        <w:noProof/>
        <w:sz w:val="20"/>
        <w:szCs w:val="20"/>
        <w:lang w:eastAsia="ar-SA"/>
      </w:rPr>
      <w:t xml:space="preserve">                                                                                                                           </w:t>
    </w:r>
    <w:r w:rsidRPr="00D01B30">
      <w:rPr>
        <w:rFonts w:ascii="Times New Roman" w:eastAsia="Times New Roman" w:hAnsi="Times New Roman"/>
        <w:noProof/>
        <w:sz w:val="20"/>
        <w:szCs w:val="20"/>
        <w:lang w:eastAsia="ar-SA"/>
      </w:rPr>
      <w:drawing>
        <wp:inline distT="0" distB="0" distL="0" distR="0" wp14:anchorId="384037A9" wp14:editId="12A421DE">
          <wp:extent cx="1115695" cy="721360"/>
          <wp:effectExtent l="0" t="0" r="1905" b="2540"/>
          <wp:docPr id="30" name="Obraz 30" descr="page1image2713741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271374115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01B30" w:rsidRPr="00D01B30" w14:paraId="20CD8F1B" w14:textId="77777777" w:rsidTr="009958D7">
      <w:tc>
        <w:tcPr>
          <w:tcW w:w="9062" w:type="dxa"/>
        </w:tcPr>
        <w:p w14:paraId="675BE877" w14:textId="77777777" w:rsidR="00D01B30" w:rsidRPr="00D01B30" w:rsidRDefault="00D01B30" w:rsidP="00D01B30">
          <w:pPr>
            <w:widowControl w:val="0"/>
            <w:tabs>
              <w:tab w:val="center" w:pos="4536"/>
              <w:tab w:val="right" w:pos="9072"/>
            </w:tabs>
            <w:suppressAutoHyphens/>
            <w:adjustRightInd w:val="0"/>
            <w:jc w:val="center"/>
            <w:textAlignment w:val="baseline"/>
            <w:rPr>
              <w:rFonts w:ascii="Cambria" w:eastAsia="Times New Roman" w:hAnsi="Cambria"/>
              <w:b/>
              <w:bCs/>
              <w:i/>
              <w:iCs/>
              <w:noProof/>
              <w:lang w:eastAsia="ar-SA"/>
            </w:rPr>
          </w:pPr>
          <w:r w:rsidRPr="00D01B30">
            <w:rPr>
              <w:rFonts w:ascii="Cambria" w:eastAsia="Times New Roman" w:hAnsi="Cambria"/>
              <w:bCs/>
              <w:noProof/>
              <w:lang w:eastAsia="ar-SA"/>
            </w:rPr>
            <w:t xml:space="preserve">Postępowanie o udzielenie zamówienia publicznego prowadzone w trybie podstawowym na zadanie </w:t>
          </w:r>
          <w:r w:rsidRPr="00D01B30">
            <w:rPr>
              <w:rFonts w:ascii="Cambria" w:eastAsia="Times New Roman" w:hAnsi="Cambria"/>
              <w:bCs/>
              <w:noProof/>
              <w:lang w:eastAsia="ar-SA"/>
            </w:rPr>
            <w:br/>
            <w:t xml:space="preserve">inwestycyjne: </w:t>
          </w:r>
          <w:r w:rsidRPr="00D01B30">
            <w:rPr>
              <w:rFonts w:ascii="Cambria" w:eastAsia="Times New Roman" w:hAnsi="Cambria"/>
              <w:b/>
              <w:bCs/>
              <w:i/>
              <w:iCs/>
              <w:noProof/>
              <w:lang w:eastAsia="ar-SA"/>
            </w:rPr>
            <w:t xml:space="preserve"> Przebudowa ciągu dróg powiatowych Nr 1600L i 1605L w miejscowości Gęś</w:t>
          </w:r>
        </w:p>
        <w:p w14:paraId="4BF212F1" w14:textId="77777777" w:rsidR="00D01B30" w:rsidRPr="00D01B30" w:rsidRDefault="00D01B30" w:rsidP="00D01B30">
          <w:pPr>
            <w:widowControl w:val="0"/>
            <w:tabs>
              <w:tab w:val="center" w:pos="4536"/>
              <w:tab w:val="right" w:pos="9072"/>
            </w:tabs>
            <w:suppressAutoHyphens/>
            <w:adjustRightInd w:val="0"/>
            <w:jc w:val="center"/>
            <w:textAlignment w:val="baseline"/>
            <w:rPr>
              <w:rFonts w:ascii="Times New Roman" w:eastAsia="Times New Roman" w:hAnsi="Times New Roman"/>
              <w:b/>
              <w:i/>
              <w:iCs/>
              <w:noProof/>
              <w:lang w:eastAsia="ar-SA"/>
            </w:rPr>
          </w:pPr>
          <w:r w:rsidRPr="00D01B30">
            <w:rPr>
              <w:rFonts w:ascii="Cambria" w:eastAsia="Times New Roman" w:hAnsi="Cambria"/>
              <w:b/>
              <w:bCs/>
              <w:i/>
              <w:iCs/>
              <w:noProof/>
              <w:lang w:eastAsia="ar-SA"/>
            </w:rPr>
            <w:t>w formule zaprojektuj i wybuduj</w:t>
          </w:r>
          <w:r w:rsidRPr="00D01B30">
            <w:rPr>
              <w:rFonts w:ascii="Cambria" w:eastAsia="Times New Roman" w:hAnsi="Cambria"/>
              <w:b/>
              <w:i/>
              <w:iCs/>
              <w:noProof/>
              <w:lang w:eastAsia="ar-SA"/>
            </w:rPr>
            <w:t>.</w:t>
          </w:r>
        </w:p>
      </w:tc>
    </w:tr>
  </w:tbl>
  <w:p w14:paraId="6478F9F0" w14:textId="08AD65AB" w:rsidR="006C2454" w:rsidRPr="00493BE3" w:rsidRDefault="006C2454" w:rsidP="00493B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78D"/>
    <w:rsid w:val="000164B5"/>
    <w:rsid w:val="00017621"/>
    <w:rsid w:val="0003748C"/>
    <w:rsid w:val="000423C9"/>
    <w:rsid w:val="0007253F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74D16"/>
    <w:rsid w:val="00193E60"/>
    <w:rsid w:val="0019631F"/>
    <w:rsid w:val="001B0E64"/>
    <w:rsid w:val="001B0F60"/>
    <w:rsid w:val="001B72BF"/>
    <w:rsid w:val="001D163E"/>
    <w:rsid w:val="001E49A4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71A6B"/>
    <w:rsid w:val="002C3190"/>
    <w:rsid w:val="002C6FA4"/>
    <w:rsid w:val="002E041C"/>
    <w:rsid w:val="002F301E"/>
    <w:rsid w:val="00317128"/>
    <w:rsid w:val="00320B1A"/>
    <w:rsid w:val="00323857"/>
    <w:rsid w:val="00335388"/>
    <w:rsid w:val="00336578"/>
    <w:rsid w:val="00347FBB"/>
    <w:rsid w:val="003620EC"/>
    <w:rsid w:val="003700E1"/>
    <w:rsid w:val="00372391"/>
    <w:rsid w:val="00392C93"/>
    <w:rsid w:val="003A5D9C"/>
    <w:rsid w:val="003B5B75"/>
    <w:rsid w:val="003C49D6"/>
    <w:rsid w:val="003C6589"/>
    <w:rsid w:val="003D3201"/>
    <w:rsid w:val="003E1A0F"/>
    <w:rsid w:val="004130BE"/>
    <w:rsid w:val="00413F85"/>
    <w:rsid w:val="0041760E"/>
    <w:rsid w:val="00420A4B"/>
    <w:rsid w:val="00421E6F"/>
    <w:rsid w:val="00426790"/>
    <w:rsid w:val="004327F7"/>
    <w:rsid w:val="00440270"/>
    <w:rsid w:val="00446D21"/>
    <w:rsid w:val="00471D41"/>
    <w:rsid w:val="0047754D"/>
    <w:rsid w:val="00493BE3"/>
    <w:rsid w:val="004B4FFB"/>
    <w:rsid w:val="004C0C9D"/>
    <w:rsid w:val="004C3BA2"/>
    <w:rsid w:val="004E596D"/>
    <w:rsid w:val="004F7FF7"/>
    <w:rsid w:val="0050600D"/>
    <w:rsid w:val="00522DA0"/>
    <w:rsid w:val="0054552C"/>
    <w:rsid w:val="00551E3F"/>
    <w:rsid w:val="0057369A"/>
    <w:rsid w:val="00596E85"/>
    <w:rsid w:val="005A04FC"/>
    <w:rsid w:val="005B0E1B"/>
    <w:rsid w:val="005B596B"/>
    <w:rsid w:val="005C7F09"/>
    <w:rsid w:val="005F6A08"/>
    <w:rsid w:val="0060740D"/>
    <w:rsid w:val="00611EA1"/>
    <w:rsid w:val="00625A0B"/>
    <w:rsid w:val="006322BF"/>
    <w:rsid w:val="00642411"/>
    <w:rsid w:val="00654C48"/>
    <w:rsid w:val="006A468E"/>
    <w:rsid w:val="006C1408"/>
    <w:rsid w:val="006C2454"/>
    <w:rsid w:val="006D3457"/>
    <w:rsid w:val="006F04FC"/>
    <w:rsid w:val="006F2568"/>
    <w:rsid w:val="006F4CE5"/>
    <w:rsid w:val="0070111E"/>
    <w:rsid w:val="0070663E"/>
    <w:rsid w:val="007210BD"/>
    <w:rsid w:val="0072589E"/>
    <w:rsid w:val="00725B48"/>
    <w:rsid w:val="00730B35"/>
    <w:rsid w:val="0075371D"/>
    <w:rsid w:val="007549FE"/>
    <w:rsid w:val="00761C79"/>
    <w:rsid w:val="00763473"/>
    <w:rsid w:val="00792285"/>
    <w:rsid w:val="00793068"/>
    <w:rsid w:val="007A1FD4"/>
    <w:rsid w:val="007D7A2E"/>
    <w:rsid w:val="007F2DA9"/>
    <w:rsid w:val="00817BAA"/>
    <w:rsid w:val="00866125"/>
    <w:rsid w:val="00867C1F"/>
    <w:rsid w:val="00871D11"/>
    <w:rsid w:val="008A3B8A"/>
    <w:rsid w:val="008C1A37"/>
    <w:rsid w:val="008D3491"/>
    <w:rsid w:val="008D66AC"/>
    <w:rsid w:val="008E7143"/>
    <w:rsid w:val="008F6E5B"/>
    <w:rsid w:val="00900D3A"/>
    <w:rsid w:val="009175AE"/>
    <w:rsid w:val="009273EE"/>
    <w:rsid w:val="00941E78"/>
    <w:rsid w:val="00946B49"/>
    <w:rsid w:val="00972F9A"/>
    <w:rsid w:val="00985A9E"/>
    <w:rsid w:val="009A39CD"/>
    <w:rsid w:val="009B14D6"/>
    <w:rsid w:val="009B3166"/>
    <w:rsid w:val="009B41A5"/>
    <w:rsid w:val="00A1394D"/>
    <w:rsid w:val="00A25D0C"/>
    <w:rsid w:val="00A2692B"/>
    <w:rsid w:val="00A31C82"/>
    <w:rsid w:val="00A3628A"/>
    <w:rsid w:val="00A417A5"/>
    <w:rsid w:val="00A77365"/>
    <w:rsid w:val="00A802EC"/>
    <w:rsid w:val="00A81D81"/>
    <w:rsid w:val="00AA7056"/>
    <w:rsid w:val="00AC0236"/>
    <w:rsid w:val="00AE6E1E"/>
    <w:rsid w:val="00AF0EDA"/>
    <w:rsid w:val="00AF2EBE"/>
    <w:rsid w:val="00AF40A4"/>
    <w:rsid w:val="00AF56CC"/>
    <w:rsid w:val="00B0710D"/>
    <w:rsid w:val="00B20E18"/>
    <w:rsid w:val="00B3605D"/>
    <w:rsid w:val="00B467E6"/>
    <w:rsid w:val="00B83D8F"/>
    <w:rsid w:val="00B84595"/>
    <w:rsid w:val="00BA46F4"/>
    <w:rsid w:val="00BC46F6"/>
    <w:rsid w:val="00BD5B59"/>
    <w:rsid w:val="00BE3FC8"/>
    <w:rsid w:val="00BE6EC5"/>
    <w:rsid w:val="00BF515A"/>
    <w:rsid w:val="00C04512"/>
    <w:rsid w:val="00C54EDB"/>
    <w:rsid w:val="00C958B2"/>
    <w:rsid w:val="00CB0B1C"/>
    <w:rsid w:val="00CB24BD"/>
    <w:rsid w:val="00CC3990"/>
    <w:rsid w:val="00CC605F"/>
    <w:rsid w:val="00CD33AB"/>
    <w:rsid w:val="00CE687B"/>
    <w:rsid w:val="00D01B30"/>
    <w:rsid w:val="00D25335"/>
    <w:rsid w:val="00D40C0A"/>
    <w:rsid w:val="00D4320F"/>
    <w:rsid w:val="00D654E3"/>
    <w:rsid w:val="00D66B83"/>
    <w:rsid w:val="00D87CA9"/>
    <w:rsid w:val="00DA1C12"/>
    <w:rsid w:val="00DB7BD3"/>
    <w:rsid w:val="00DC3C9F"/>
    <w:rsid w:val="00DD55B2"/>
    <w:rsid w:val="00DE1184"/>
    <w:rsid w:val="00E277DC"/>
    <w:rsid w:val="00E35647"/>
    <w:rsid w:val="00E47DDF"/>
    <w:rsid w:val="00E5052C"/>
    <w:rsid w:val="00E510A2"/>
    <w:rsid w:val="00E67A50"/>
    <w:rsid w:val="00E7079B"/>
    <w:rsid w:val="00EC36ED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A0FCB"/>
    <w:rsid w:val="00FB1B5D"/>
    <w:rsid w:val="00FB3482"/>
    <w:rsid w:val="00FB59C1"/>
    <w:rsid w:val="00FB6F89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810A"/>
  <w15:docId w15:val="{79BE198B-3233-1B45-B35E-EDD0620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paragraph" w:styleId="NormalnyWeb">
    <w:name w:val="Normal (Web)"/>
    <w:basedOn w:val="Normalny"/>
    <w:uiPriority w:val="99"/>
    <w:qFormat/>
    <w:rsid w:val="00642411"/>
    <w:pPr>
      <w:suppressAutoHyphens/>
    </w:pPr>
    <w:rPr>
      <w:rFonts w:ascii="Times New Roman" w:hAnsi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01B30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B31E96-0429-4745-8D90-59A8B387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inwestycje-gminy</cp:lastModifiedBy>
  <cp:revision>3</cp:revision>
  <dcterms:created xsi:type="dcterms:W3CDTF">2022-12-16T10:29:00Z</dcterms:created>
  <dcterms:modified xsi:type="dcterms:W3CDTF">2022-12-19T09:09:00Z</dcterms:modified>
</cp:coreProperties>
</file>