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403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626083C6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2A2EDDAB" w14:textId="77777777" w:rsidR="000A28E3" w:rsidRDefault="00B938AB" w:rsidP="000A28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0A28E3" w:rsidRPr="00087719">
        <w:rPr>
          <w:rFonts w:ascii="Cambria" w:hAnsi="Cambria"/>
          <w:b/>
        </w:rPr>
        <w:t>ZP.271.3.2022</w:t>
      </w:r>
      <w:r w:rsidR="000A28E3" w:rsidRPr="00F01E75">
        <w:rPr>
          <w:rFonts w:ascii="Cambria" w:eastAsia="Cambria" w:hAnsi="Cambria" w:cs="Cambria"/>
        </w:rPr>
        <w:t>)</w:t>
      </w:r>
    </w:p>
    <w:p w14:paraId="62FAC43B" w14:textId="77777777" w:rsidR="000A28E3" w:rsidRDefault="000A28E3" w:rsidP="000A28E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94706D7" w14:textId="77777777" w:rsidR="000A28E3" w:rsidRDefault="000A28E3" w:rsidP="000A28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44DE462A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F46535">
        <w:rPr>
          <w:rFonts w:ascii="Cambria" w:hAnsi="Cambria" w:cs="Arial"/>
          <w:bCs/>
          <w:color w:val="000000" w:themeColor="text1"/>
        </w:rPr>
        <w:t>zwana dalej</w:t>
      </w:r>
      <w:r w:rsidRPr="00F4653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46535">
        <w:rPr>
          <w:rFonts w:ascii="Cambria" w:hAnsi="Cambria" w:cs="Arial"/>
          <w:bCs/>
          <w:color w:val="000000" w:themeColor="text1"/>
        </w:rPr>
        <w:t>„Zamawiającym”</w:t>
      </w:r>
    </w:p>
    <w:p w14:paraId="1E368DDB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2DECC0CF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6EAD8C27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  <w:color w:val="000000" w:themeColor="text1"/>
        </w:rPr>
      </w:pPr>
      <w:r w:rsidRPr="00F46535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2E6B4E6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Poczta elektroniczna [e-mail]: </w:t>
      </w:r>
      <w:r w:rsidRPr="00F46535">
        <w:rPr>
          <w:rFonts w:ascii="Cambria" w:hAnsi="Cambria" w:cs="Arial"/>
          <w:bCs/>
          <w:color w:val="0070C0"/>
          <w:u w:val="single"/>
        </w:rPr>
        <w:t>ugjablon@jablon.pl</w:t>
      </w:r>
    </w:p>
    <w:p w14:paraId="37B6916E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Strona internetowa Zamawiającego [URL]: </w:t>
      </w:r>
      <w:r w:rsidRPr="00F46535">
        <w:rPr>
          <w:rFonts w:ascii="Cambria" w:hAnsi="Cambria"/>
          <w:color w:val="0070C0"/>
          <w:u w:val="single"/>
        </w:rPr>
        <w:t>https://jablon.pl</w:t>
      </w:r>
    </w:p>
    <w:p w14:paraId="71F5F370" w14:textId="77777777" w:rsidR="000A28E3" w:rsidRPr="00F46535" w:rsidRDefault="000A28E3" w:rsidP="000A28E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rPr>
          <w:rFonts w:ascii="Cambria" w:hAnsi="Cambria"/>
        </w:rPr>
      </w:pPr>
      <w:r w:rsidRPr="00F46535">
        <w:rPr>
          <w:rFonts w:ascii="Cambria" w:hAnsi="Cambria" w:cs="Arial"/>
          <w:bCs/>
        </w:rPr>
        <w:t xml:space="preserve">Strona internetowa prowadzonego postępowania na której udostępniane </w:t>
      </w:r>
      <w:r w:rsidRPr="00F4653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F46535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29CEC55F" w14:textId="77777777" w:rsidR="000A28E3" w:rsidRDefault="000A28E3" w:rsidP="000A28E3">
      <w:pPr>
        <w:widowControl w:val="0"/>
        <w:spacing w:line="276" w:lineRule="auto"/>
        <w:ind w:left="-142"/>
        <w:outlineLvl w:val="3"/>
        <w:rPr>
          <w:rStyle w:val="Hipercze"/>
          <w:rFonts w:ascii="Cambria" w:hAnsi="Cambria" w:cs="Arial"/>
          <w:bCs/>
        </w:rPr>
      </w:pPr>
      <w:r w:rsidRPr="00F46535">
        <w:rPr>
          <w:rFonts w:ascii="Cambria" w:hAnsi="Cambria" w:cs="Arial"/>
          <w:bCs/>
        </w:rPr>
        <w:t xml:space="preserve">Elektroniczna Skrzynka Podawcza: </w:t>
      </w:r>
      <w:r w:rsidRPr="00F46535">
        <w:rPr>
          <w:rFonts w:ascii="Cambria" w:hAnsi="Cambria"/>
          <w:color w:val="0070C0"/>
        </w:rPr>
        <w:t>/88j1n1idbm/SkrytkaESP</w:t>
      </w:r>
      <w:r w:rsidRPr="00F46535">
        <w:rPr>
          <w:rFonts w:ascii="Cambria" w:hAnsi="Cambria"/>
        </w:rPr>
        <w:t xml:space="preserve"> </w:t>
      </w:r>
      <w:r w:rsidRPr="00F46535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385A42">
          <w:rPr>
            <w:rStyle w:val="Hipercze"/>
            <w:rFonts w:ascii="Cambria" w:hAnsi="Cambria" w:cs="Arial"/>
            <w:bCs/>
          </w:rPr>
          <w:t>https://epuap.gov.pl/wps/portal</w:t>
        </w:r>
      </w:hyperlink>
    </w:p>
    <w:p w14:paraId="09991B92" w14:textId="2F1A94E4" w:rsidR="00001CA1" w:rsidRPr="000A28E3" w:rsidRDefault="000A28E3" w:rsidP="000A28E3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</w:rPr>
      </w:pPr>
      <w:r w:rsidRPr="00F46535">
        <w:rPr>
          <w:rFonts w:ascii="Cambria" w:hAnsi="Cambria" w:cs="Arial"/>
          <w:bCs/>
          <w:color w:val="000000" w:themeColor="text1"/>
        </w:rPr>
        <w:t xml:space="preserve">Godziny urzędowania Urzędu Gminy Jabłoń: poniedziałek – piątek od godz. 7:30 </w:t>
      </w:r>
      <w:r w:rsidRPr="00F46535">
        <w:rPr>
          <w:rFonts w:ascii="Cambria" w:hAnsi="Cambria" w:cs="Arial"/>
          <w:bCs/>
          <w:color w:val="000000" w:themeColor="text1"/>
        </w:rPr>
        <w:br/>
        <w:t xml:space="preserve">do 15:30 </w:t>
      </w:r>
      <w:r w:rsidRPr="00F46535">
        <w:rPr>
          <w:rFonts w:ascii="Cambria" w:hAnsi="Cambria" w:cs="Arial"/>
          <w:bCs/>
        </w:rPr>
        <w:t>z wyłączeniem dni ustawowo wolnych od pracy</w:t>
      </w:r>
    </w:p>
    <w:p w14:paraId="6407580E" w14:textId="77777777" w:rsidR="00B938AB" w:rsidRDefault="00B938AB" w:rsidP="00B938AB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51C365E9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50298C7C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64FF6004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41353A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47D954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0D46337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2EEF051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2A2B0C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6473F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C1DB5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608882D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005CEB96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07C686AD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662962A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CB9A32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62CD7A7" w14:textId="6784216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lastRenderedPageBreak/>
        <w:t xml:space="preserve"> (imię, nazwisko, stanowisko/podstawa do reprezentacji)</w:t>
      </w: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56BE9D1E" w14:textId="77777777">
        <w:tc>
          <w:tcPr>
            <w:tcW w:w="9093" w:type="dxa"/>
            <w:shd w:val="clear" w:color="auto" w:fill="F2F2F2"/>
          </w:tcPr>
          <w:p w14:paraId="615A0D57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699E71EB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7E854565" w14:textId="73D83F4E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bookmarkStart w:id="1" w:name="_Hlk80268543"/>
      <w:bookmarkStart w:id="2" w:name="_Hlk80268672"/>
      <w:r w:rsidR="00B938AB" w:rsidRPr="00BE0D93">
        <w:rPr>
          <w:rFonts w:ascii="Cambria" w:eastAsia="Cambria" w:hAnsi="Cambria" w:cs="Cambria"/>
          <w:b/>
        </w:rPr>
        <w:t>„</w:t>
      </w:r>
      <w:bookmarkStart w:id="3" w:name="_Hlk80268604"/>
      <w:bookmarkEnd w:id="1"/>
      <w:bookmarkEnd w:id="2"/>
      <w:r w:rsidR="000A28E3" w:rsidRPr="00797908">
        <w:rPr>
          <w:rFonts w:ascii="Cambria" w:eastAsia="Cambria" w:hAnsi="Cambria" w:cs="Cambria"/>
          <w:b/>
        </w:rPr>
        <w:t>Rodzinne</w:t>
      </w:r>
      <w:r w:rsidR="000A28E3" w:rsidRPr="00797908">
        <w:rPr>
          <w:rFonts w:ascii="Cambria" w:eastAsia="Cambria" w:hAnsi="Cambria" w:cs="Cambria"/>
          <w:b/>
        </w:rPr>
        <w:tab/>
        <w:t>centra sportu i kultury w gminie Jabłoń</w:t>
      </w:r>
      <w:r w:rsidR="000A28E3" w:rsidRPr="00BE0D93">
        <w:rPr>
          <w:rFonts w:ascii="Cambria" w:eastAsia="Cambria" w:hAnsi="Cambria" w:cs="Cambria"/>
          <w:b/>
          <w:i/>
        </w:rPr>
        <w:t>”</w:t>
      </w:r>
      <w:bookmarkEnd w:id="3"/>
      <w:r w:rsidR="000A28E3">
        <w:rPr>
          <w:rFonts w:ascii="Cambria" w:eastAsia="Cambria" w:hAnsi="Cambria" w:cs="Cambria"/>
          <w:b/>
          <w:i/>
        </w:rPr>
        <w:t xml:space="preserve">, </w:t>
      </w:r>
      <w:r w:rsidR="000A28E3">
        <w:rPr>
          <w:rFonts w:ascii="Cambria" w:eastAsia="Cambria" w:hAnsi="Cambria" w:cs="Cambria"/>
        </w:rPr>
        <w:t xml:space="preserve">prowadzonego przez </w:t>
      </w:r>
      <w:r w:rsidR="000A28E3">
        <w:rPr>
          <w:rFonts w:ascii="Cambria" w:eastAsia="Cambria" w:hAnsi="Cambria" w:cs="Cambria"/>
          <w:b/>
        </w:rPr>
        <w:t>Gminę Jabłoń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59C42BA6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55CB782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79CDBC9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4C81AA8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6BB39557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6375238A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1FE14591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0369CC0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6A2839C1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243C904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278EF74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34871D4B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3E7B8C28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4BCA01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355753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07F3618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B4B12A9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2A178C00" w14:textId="77777777" w:rsidR="00001CA1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462B516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39CA0C12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173DEAC7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3D649EC6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582BDA89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ECBC" w14:textId="77777777" w:rsidR="002036C8" w:rsidRDefault="002036C8" w:rsidP="00001CA1">
      <w:r>
        <w:separator/>
      </w:r>
    </w:p>
  </w:endnote>
  <w:endnote w:type="continuationSeparator" w:id="0">
    <w:p w14:paraId="275AE57E" w14:textId="77777777" w:rsidR="002036C8" w:rsidRDefault="002036C8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D4E5" w14:textId="77777777" w:rsidR="00C4436D" w:rsidRDefault="00C44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D594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8DBA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5596" w14:textId="77777777" w:rsidR="002036C8" w:rsidRDefault="002036C8" w:rsidP="00001CA1">
      <w:r>
        <w:separator/>
      </w:r>
    </w:p>
  </w:footnote>
  <w:footnote w:type="continuationSeparator" w:id="0">
    <w:p w14:paraId="45C93D80" w14:textId="77777777" w:rsidR="002036C8" w:rsidRDefault="002036C8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0CF" w14:textId="77777777" w:rsidR="00C4436D" w:rsidRDefault="00C44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100F" w14:textId="77777777" w:rsidR="00C4436D" w:rsidRDefault="00C4436D" w:rsidP="00C4436D">
    <w:pPr>
      <w:jc w:val="right"/>
    </w:pPr>
  </w:p>
  <w:p w14:paraId="19D4FEDF" w14:textId="77777777" w:rsidR="00C4436D" w:rsidRDefault="00C4436D" w:rsidP="00C4436D">
    <w:pPr>
      <w:jc w:val="center"/>
    </w:pPr>
    <w:r>
      <w:rPr>
        <w:noProof/>
      </w:rPr>
      <w:drawing>
        <wp:inline distT="0" distB="0" distL="0" distR="0" wp14:anchorId="70218B91" wp14:editId="51F41CF4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07B068" wp14:editId="4B07519C">
          <wp:extent cx="1132093" cy="792000"/>
          <wp:effectExtent l="0" t="0" r="0" b="0"/>
          <wp:docPr id="2" name="Obraz 2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26850" w14:textId="77777777" w:rsidR="00C4436D" w:rsidRDefault="00C4436D" w:rsidP="00C4436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4436D" w14:paraId="236FD472" w14:textId="77777777" w:rsidTr="00670DB8">
      <w:tc>
        <w:tcPr>
          <w:tcW w:w="9062" w:type="dxa"/>
        </w:tcPr>
        <w:p w14:paraId="5DA87A7C" w14:textId="77777777" w:rsidR="00C4436D" w:rsidRPr="00B93BAC" w:rsidRDefault="00C4436D" w:rsidP="00C4436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1362BC4" w14:textId="77777777" w:rsidR="00001CA1" w:rsidRPr="00C4436D" w:rsidRDefault="00001CA1" w:rsidP="00C44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80C4" w14:textId="77777777" w:rsidR="000A28E3" w:rsidRDefault="000A28E3" w:rsidP="000A28E3">
    <w:pPr>
      <w:jc w:val="right"/>
    </w:pPr>
  </w:p>
  <w:p w14:paraId="47C3BDD6" w14:textId="77777777" w:rsidR="000A28E3" w:rsidRDefault="000A28E3" w:rsidP="000A28E3">
    <w:pPr>
      <w:jc w:val="center"/>
    </w:pPr>
    <w:r>
      <w:rPr>
        <w:noProof/>
      </w:rPr>
      <w:drawing>
        <wp:inline distT="0" distB="0" distL="0" distR="0" wp14:anchorId="337D1234" wp14:editId="60301FAB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3BC79A" wp14:editId="5D6528AC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6A464" w14:textId="77777777" w:rsidR="000A28E3" w:rsidRDefault="000A28E3" w:rsidP="000A28E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A28E3" w14:paraId="00B57DCC" w14:textId="77777777" w:rsidTr="00670DB8">
      <w:tc>
        <w:tcPr>
          <w:tcW w:w="9062" w:type="dxa"/>
        </w:tcPr>
        <w:p w14:paraId="05ED6E84" w14:textId="77777777" w:rsidR="000A28E3" w:rsidRPr="00B93BAC" w:rsidRDefault="000A28E3" w:rsidP="000A28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Rodzinne</w:t>
          </w:r>
          <w:r w:rsidRPr="00BA5C0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ab/>
            <w:t>centra sportu i kultury w gminie Jabłoń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CFD2087" w14:textId="77777777" w:rsidR="00127B1A" w:rsidRPr="000A28E3" w:rsidRDefault="00127B1A" w:rsidP="000A28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1"/>
    <w:rsid w:val="00001CA1"/>
    <w:rsid w:val="000A28E3"/>
    <w:rsid w:val="000A47E5"/>
    <w:rsid w:val="000F767F"/>
    <w:rsid w:val="00127B1A"/>
    <w:rsid w:val="002036C8"/>
    <w:rsid w:val="00223CFF"/>
    <w:rsid w:val="00352CA5"/>
    <w:rsid w:val="0037278D"/>
    <w:rsid w:val="004855EE"/>
    <w:rsid w:val="0064145D"/>
    <w:rsid w:val="00677677"/>
    <w:rsid w:val="007212B7"/>
    <w:rsid w:val="007F7652"/>
    <w:rsid w:val="0082594B"/>
    <w:rsid w:val="00920F76"/>
    <w:rsid w:val="0099793E"/>
    <w:rsid w:val="009F1DD3"/>
    <w:rsid w:val="00A535CC"/>
    <w:rsid w:val="00A74C3F"/>
    <w:rsid w:val="00AA0287"/>
    <w:rsid w:val="00B938AB"/>
    <w:rsid w:val="00BA3DCD"/>
    <w:rsid w:val="00BD6E41"/>
    <w:rsid w:val="00C4436D"/>
    <w:rsid w:val="00CB65A4"/>
    <w:rsid w:val="00D00698"/>
    <w:rsid w:val="00E21432"/>
    <w:rsid w:val="00E72C6D"/>
    <w:rsid w:val="00E87291"/>
    <w:rsid w:val="00E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6DCE"/>
  <w15:docId w15:val="{0740F085-AC70-E549-BE58-269F8FC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Znak1">
    <w:name w:val="Nagłówek Znak1"/>
    <w:aliases w:val="Nagłówek strony Znak1"/>
    <w:basedOn w:val="Domylnaczcionkaakapitu"/>
    <w:rsid w:val="00A74C3F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05C468-2E12-4736-A852-5CFBB3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2</cp:revision>
  <dcterms:created xsi:type="dcterms:W3CDTF">2022-04-05T09:19:00Z</dcterms:created>
  <dcterms:modified xsi:type="dcterms:W3CDTF">2022-04-05T09:19:00Z</dcterms:modified>
</cp:coreProperties>
</file>