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AFDA" w14:textId="6C1751C6" w:rsidR="006113B9" w:rsidRPr="00CD369D" w:rsidRDefault="00CD369D">
      <w:pPr>
        <w:shd w:val="clear" w:color="auto" w:fill="FFFFFF"/>
        <w:spacing w:line="218" w:lineRule="exact"/>
        <w:ind w:right="17"/>
        <w:jc w:val="right"/>
        <w:rPr>
          <w:rFonts w:ascii="Times New Roman" w:hAnsi="Times New Roman" w:cs="Times New Roman"/>
          <w:sz w:val="24"/>
          <w:szCs w:val="24"/>
        </w:rPr>
      </w:pPr>
      <w:r w:rsidRPr="00CD36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Z</w:t>
      </w:r>
      <w:r w:rsidR="00D87D7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a</w:t>
      </w:r>
      <w:r w:rsidRPr="00CD36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 xml:space="preserve">łącznik nr 2 do Zarządzenia </w:t>
      </w:r>
      <w:r w:rsidR="00D87D7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 xml:space="preserve">nr </w:t>
      </w:r>
      <w:r w:rsidR="001A06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9</w:t>
      </w:r>
      <w:r w:rsidR="00E720E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/25</w:t>
      </w:r>
    </w:p>
    <w:p w14:paraId="59AC1290" w14:textId="235BB91C" w:rsidR="006113B9" w:rsidRPr="00CD369D" w:rsidRDefault="00000000">
      <w:pPr>
        <w:shd w:val="clear" w:color="auto" w:fill="FFFFFF"/>
        <w:spacing w:line="218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D36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W</w:t>
      </w:r>
      <w:r w:rsidR="00CD369D" w:rsidRPr="00CD36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ó</w:t>
      </w:r>
      <w:r w:rsidRPr="00CD36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 xml:space="preserve">jta Gminy </w:t>
      </w:r>
      <w:r w:rsidR="00CD369D" w:rsidRPr="00CD369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Jabłoń</w:t>
      </w:r>
    </w:p>
    <w:p w14:paraId="39510C62" w14:textId="4D171190" w:rsidR="006113B9" w:rsidRDefault="00000000">
      <w:pPr>
        <w:shd w:val="clear" w:color="auto" w:fill="FFFFFF"/>
        <w:spacing w:line="218" w:lineRule="exact"/>
        <w:ind w:right="14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z dnia </w:t>
      </w:r>
      <w:r w:rsidR="00CD369D"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21</w:t>
      </w:r>
      <w:r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ma</w:t>
      </w:r>
      <w:r w:rsidR="00CD369D"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rca</w:t>
      </w:r>
      <w:r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202</w:t>
      </w:r>
      <w:r w:rsidR="00CD369D"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Pr="00CD36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r.</w:t>
      </w:r>
    </w:p>
    <w:p w14:paraId="067F6CCB" w14:textId="77777777" w:rsidR="00CD369D" w:rsidRPr="00CD369D" w:rsidRDefault="00CD369D">
      <w:pPr>
        <w:shd w:val="clear" w:color="auto" w:fill="FFFFFF"/>
        <w:spacing w:line="218" w:lineRule="exact"/>
        <w:ind w:right="14"/>
        <w:jc w:val="right"/>
        <w:rPr>
          <w:rFonts w:ascii="Times New Roman" w:hAnsi="Times New Roman" w:cs="Times New Roman"/>
          <w:sz w:val="24"/>
          <w:szCs w:val="24"/>
        </w:rPr>
      </w:pPr>
    </w:p>
    <w:p w14:paraId="233DD311" w14:textId="77777777" w:rsidR="00CD369D" w:rsidRDefault="00CD369D" w:rsidP="00CD369D">
      <w:pPr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</w:pPr>
    </w:p>
    <w:p w14:paraId="7FAC90AC" w14:textId="0C9B0C2C" w:rsidR="001A06E4" w:rsidRPr="001A06E4" w:rsidRDefault="001A06E4" w:rsidP="001A06E4">
      <w:pPr>
        <w:shd w:val="clear" w:color="auto" w:fill="FFFFFF"/>
        <w:spacing w:before="110"/>
        <w:ind w:left="264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</w:pPr>
      <w:r w:rsidRPr="001A06E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 xml:space="preserve">FORMULARZ ZGŁASZANIA UWAG DO PROJEKTU UCHWAŁY RADY GMINY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JABŁOŃ</w:t>
      </w:r>
      <w:r w:rsidRPr="001A06E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 xml:space="preserve"> W SPRAWIE OKREŚLENIA ZASAD WYZNACZANIA SKŁADU ORAZ ZASAD DZIAŁANIA KOMITETU REWITALIZACJI GMINY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JABŁOŃ</w:t>
      </w:r>
    </w:p>
    <w:p w14:paraId="1A3718CA" w14:textId="77777777" w:rsidR="001A06E4" w:rsidRPr="001A06E4" w:rsidRDefault="001A06E4" w:rsidP="001A06E4">
      <w:pPr>
        <w:shd w:val="clear" w:color="auto" w:fill="FFFFFF"/>
        <w:spacing w:before="110"/>
        <w:ind w:left="264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</w:pPr>
      <w:r w:rsidRPr="001A06E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Szanowni Państwo,</w:t>
      </w:r>
    </w:p>
    <w:p w14:paraId="4EBEAC10" w14:textId="7F0B4DDB" w:rsidR="001A06E4" w:rsidRPr="003A322F" w:rsidRDefault="001A06E4" w:rsidP="001A06E4">
      <w:pPr>
        <w:shd w:val="clear" w:color="auto" w:fill="FFFFFF"/>
        <w:spacing w:before="110"/>
        <w:ind w:left="264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</w:pPr>
      <w:r w:rsidRPr="003A322F">
        <w:rPr>
          <w:rFonts w:ascii="Times New Roman" w:hAnsi="Times New Roman" w:cs="Times New Roman"/>
          <w:color w:val="000000"/>
          <w:spacing w:val="-7"/>
          <w:sz w:val="24"/>
          <w:szCs w:val="24"/>
          <w:lang w:eastAsia="en-US"/>
        </w:rPr>
        <w:t xml:space="preserve">zapraszamy do zgłaszania uwag, propozycji i opinii do projektu uchwały Rady Gminy Jabłoń w sprawie określenia zasad wyznaczania składu oraz zasad działania Komitetu Rewitalizacji Gminy Jabłoń 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</w:t>
      </w:r>
      <w:r w:rsidRPr="003A322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 xml:space="preserve">Uwagi można zgłaszać w terminie </w:t>
      </w:r>
      <w:r w:rsidRPr="003A322F">
        <w:rPr>
          <w:rFonts w:ascii="Times New Roman" w:hAnsi="Times New Roman" w:cs="Times New Roman"/>
          <w:b/>
          <w:bCs/>
          <w:sz w:val="24"/>
          <w:szCs w:val="24"/>
        </w:rPr>
        <w:t xml:space="preserve">od dnia 24.03.2025 r. do dnia </w:t>
      </w:r>
      <w:r w:rsidRPr="003A32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3A322F" w:rsidRPr="003A32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3A32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.04.2025</w:t>
      </w:r>
      <w:r w:rsidRPr="003A322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.</w:t>
      </w:r>
    </w:p>
    <w:p w14:paraId="03DBC1E0" w14:textId="77777777" w:rsidR="001A06E4" w:rsidRPr="001A06E4" w:rsidRDefault="001A06E4" w:rsidP="001A06E4">
      <w:pPr>
        <w:shd w:val="clear" w:color="auto" w:fill="FFFFFF"/>
        <w:spacing w:before="110"/>
        <w:ind w:left="264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</w:pPr>
      <w:r w:rsidRPr="001A06E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1. Informacje o zgłaszającym. Imię i nazwisko/Nazwa podmiotu•</w:t>
      </w:r>
    </w:p>
    <w:p w14:paraId="20A95C9C" w14:textId="272931DC" w:rsidR="001A06E4" w:rsidRPr="001A06E4" w:rsidRDefault="001A06E4" w:rsidP="001A06E4">
      <w:pPr>
        <w:shd w:val="clear" w:color="auto" w:fill="FFFFFF"/>
        <w:spacing w:before="110"/>
        <w:ind w:left="264"/>
        <w:rPr>
          <w:rFonts w:ascii="Times New Roman" w:hAnsi="Times New Roman" w:cs="Times New Roman"/>
          <w:color w:val="000000"/>
          <w:spacing w:val="-7"/>
          <w:sz w:val="24"/>
          <w:szCs w:val="24"/>
          <w:lang w:eastAsia="en-US"/>
        </w:rPr>
      </w:pPr>
      <w:r w:rsidRPr="001A06E4">
        <w:rPr>
          <w:rFonts w:ascii="Times New Roman" w:hAnsi="Times New Roman" w:cs="Times New Roman"/>
          <w:color w:val="000000"/>
          <w:spacing w:val="-7"/>
          <w:sz w:val="24"/>
          <w:szCs w:val="24"/>
          <w:lang w:eastAsia="en-US"/>
        </w:rPr>
        <w:t>Adres (opcjonalnie)……………………………………………………………………………….</w:t>
      </w:r>
    </w:p>
    <w:p w14:paraId="1C5282EC" w14:textId="2461B929" w:rsidR="001A06E4" w:rsidRPr="001A06E4" w:rsidRDefault="001A06E4" w:rsidP="001A06E4">
      <w:pPr>
        <w:shd w:val="clear" w:color="auto" w:fill="FFFFFF"/>
        <w:spacing w:before="110"/>
        <w:ind w:left="264"/>
        <w:rPr>
          <w:rFonts w:ascii="Times New Roman" w:hAnsi="Times New Roman" w:cs="Times New Roman"/>
          <w:color w:val="000000"/>
          <w:spacing w:val="-7"/>
          <w:sz w:val="24"/>
          <w:szCs w:val="24"/>
          <w:lang w:eastAsia="en-US"/>
        </w:rPr>
      </w:pPr>
      <w:r w:rsidRPr="001A06E4">
        <w:rPr>
          <w:rFonts w:ascii="Times New Roman" w:hAnsi="Times New Roman" w:cs="Times New Roman"/>
          <w:color w:val="000000"/>
          <w:spacing w:val="-7"/>
          <w:sz w:val="24"/>
          <w:szCs w:val="24"/>
          <w:lang w:eastAsia="en-US"/>
        </w:rPr>
        <w:t>Adres e-mail lub telefon kontaktowy (opcjonalnie)……………………………………………..</w:t>
      </w:r>
    </w:p>
    <w:p w14:paraId="24755EB2" w14:textId="433A778D" w:rsidR="001A06E4" w:rsidRPr="001A06E4" w:rsidRDefault="001A06E4" w:rsidP="001A06E4">
      <w:pPr>
        <w:shd w:val="clear" w:color="auto" w:fill="FFFFFF"/>
        <w:spacing w:before="110"/>
        <w:ind w:left="264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</w:pPr>
      <w:r w:rsidRPr="001A06E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 xml:space="preserve">2. Propozycje i uwagi do projektu uchwały Rady Gminy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Jabłoń</w:t>
      </w:r>
      <w:r w:rsidRPr="001A06E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 xml:space="preserve"> w sprawie określenia zasad wyznaczania składu oraz zasad działania Komitetu Rewitalizacji Gminy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eastAsia="en-US"/>
        </w:rPr>
        <w:t>Jabłoń</w:t>
      </w:r>
    </w:p>
    <w:p w14:paraId="15C5A46B" w14:textId="597D2B16" w:rsidR="006113B9" w:rsidRPr="00CD369D" w:rsidRDefault="00000000">
      <w:pPr>
        <w:shd w:val="clear" w:color="auto" w:fill="FFFFFF"/>
        <w:spacing w:before="110"/>
        <w:ind w:left="264"/>
        <w:rPr>
          <w:rFonts w:ascii="Times New Roman" w:hAnsi="Times New Roman" w:cs="Times New Roman"/>
          <w:sz w:val="24"/>
          <w:szCs w:val="24"/>
        </w:rPr>
      </w:pPr>
      <w:r w:rsidRPr="00CD369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eastAsia="en-US"/>
        </w:rPr>
        <w:t>Prosimy o wskazanie w</w:t>
      </w:r>
      <w:r w:rsidR="00CD369D" w:rsidRPr="00CD369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eastAsia="en-US"/>
        </w:rPr>
        <w:t xml:space="preserve"> </w:t>
      </w:r>
      <w:r w:rsidRPr="00CD369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eastAsia="en-US"/>
        </w:rPr>
        <w:t>jednym wierszu maksymalnie jednej propozycji lub uwagi lub opinii.</w:t>
      </w:r>
    </w:p>
    <w:p w14:paraId="5A414F73" w14:textId="77777777" w:rsidR="006113B9" w:rsidRPr="00CD369D" w:rsidRDefault="006113B9">
      <w:pPr>
        <w:spacing w:after="91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1574"/>
        <w:gridCol w:w="1675"/>
        <w:gridCol w:w="2722"/>
        <w:gridCol w:w="2722"/>
      </w:tblGrid>
      <w:tr w:rsidR="006113B9" w:rsidRPr="00CD369D" w14:paraId="4424ABF2" w14:textId="77777777">
        <w:trPr>
          <w:trHeight w:hRule="exact" w:val="175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1C50F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9D2C" w14:textId="3B41B488" w:rsidR="006113B9" w:rsidRPr="00CD369D" w:rsidRDefault="00CD369D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Część</w:t>
            </w:r>
          </w:p>
          <w:p w14:paraId="7D37A12F" w14:textId="77777777" w:rsidR="006113B9" w:rsidRPr="00CD369D" w:rsidRDefault="00000000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dokumentu,</w:t>
            </w:r>
          </w:p>
          <w:p w14:paraId="5A2F802F" w14:textId="35F28D43" w:rsidR="006113B9" w:rsidRPr="00CD369D" w:rsidRDefault="00000000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do </w:t>
            </w:r>
            <w:r w:rsidR="00CD369D" w:rsidRPr="00CD369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którego</w:t>
            </w:r>
          </w:p>
          <w:p w14:paraId="6B556B81" w14:textId="78956194" w:rsidR="006113B9" w:rsidRPr="00CD369D" w:rsidRDefault="00000000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odnosi si</w:t>
            </w:r>
            <w:r w:rsidR="00CD369D" w:rsidRPr="00CD369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ę</w:t>
            </w:r>
          </w:p>
          <w:p w14:paraId="470A2B4D" w14:textId="77777777" w:rsidR="006113B9" w:rsidRPr="00CD369D" w:rsidRDefault="00000000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uwaga</w:t>
            </w:r>
          </w:p>
          <w:p w14:paraId="3B0F2E0D" w14:textId="77777777" w:rsidR="00CD369D" w:rsidRDefault="00000000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(strona/</w:t>
            </w:r>
          </w:p>
          <w:p w14:paraId="6CCE55C1" w14:textId="50668CE7" w:rsidR="006113B9" w:rsidRPr="00CD369D" w:rsidRDefault="00000000" w:rsidP="00CD369D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rozdzi</w:t>
            </w: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a</w:t>
            </w:r>
            <w:r w:rsidR="00CD369D"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ł</w:t>
            </w: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CB424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  <w:t>Obecny zapis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799A0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  <w:t>Propozycja zmiany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D7315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Uzasadnienie</w:t>
            </w:r>
          </w:p>
        </w:tc>
      </w:tr>
      <w:tr w:rsidR="006113B9" w:rsidRPr="00CD369D" w14:paraId="1ADF0712" w14:textId="77777777">
        <w:trPr>
          <w:trHeight w:hRule="exact" w:val="117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5290C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48BCC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3F42B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ACE31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50CF6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B9" w:rsidRPr="00CD369D" w14:paraId="61EAAF9A" w14:textId="77777777">
        <w:trPr>
          <w:trHeight w:hRule="exact" w:val="117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EFEE0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4C033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E42DC" w14:textId="77777777" w:rsidR="006113B9" w:rsidRPr="00CD369D" w:rsidRDefault="00000000">
            <w:pPr>
              <w:shd w:val="clear" w:color="auto" w:fill="FFFFFF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'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7E610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1BC1F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B9" w:rsidRPr="00CD369D" w14:paraId="4DFAFD65" w14:textId="77777777">
        <w:trPr>
          <w:trHeight w:hRule="exact" w:val="110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F8595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4686B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688B2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6D481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3406A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B9" w:rsidRPr="00CD369D" w14:paraId="77BD7F19" w14:textId="77777777">
        <w:trPr>
          <w:trHeight w:hRule="exact" w:val="110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7F232" w14:textId="77777777" w:rsidR="006113B9" w:rsidRPr="00CD369D" w:rsidRDefault="000000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32E38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1142D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FE986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E9816" w14:textId="77777777" w:rsidR="006113B9" w:rsidRPr="00CD369D" w:rsidRDefault="006113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1CCB5" w14:textId="77777777" w:rsidR="00CD369D" w:rsidRPr="00CD369D" w:rsidRDefault="00CD369D">
      <w:pPr>
        <w:rPr>
          <w:rFonts w:ascii="Times New Roman" w:hAnsi="Times New Roman" w:cs="Times New Roman"/>
          <w:sz w:val="24"/>
          <w:szCs w:val="24"/>
        </w:rPr>
      </w:pPr>
    </w:p>
    <w:p w14:paraId="1C427533" w14:textId="77777777" w:rsidR="00CD369D" w:rsidRDefault="00CD369D"/>
    <w:p w14:paraId="0304220C" w14:textId="77777777" w:rsidR="00CD369D" w:rsidRDefault="00CD369D"/>
    <w:p w14:paraId="5ED1E1DB" w14:textId="77777777" w:rsidR="00CD369D" w:rsidRDefault="00CD369D"/>
    <w:p w14:paraId="09744647" w14:textId="77777777" w:rsidR="00CD369D" w:rsidRDefault="00CD369D"/>
    <w:p w14:paraId="43BFF818" w14:textId="77777777" w:rsidR="00CD369D" w:rsidRPr="002303E5" w:rsidRDefault="00CD369D" w:rsidP="00CD369D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OBOWIĄZEK INFORMACYJNY</w:t>
      </w:r>
    </w:p>
    <w:p w14:paraId="369D9712" w14:textId="77777777" w:rsidR="00CD369D" w:rsidRPr="002303E5" w:rsidRDefault="00CD369D" w:rsidP="00CD369D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56B96C06" w14:textId="77777777" w:rsidR="00CD369D" w:rsidRPr="002303E5" w:rsidRDefault="00CD369D" w:rsidP="00CD369D">
      <w:pPr>
        <w:pStyle w:val="text-align-justify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Na podstawie art. 13 ust. 1 i 2 Rozporządzenia Parlamentu Europejskiego i Rady (UE) 2016/679 z 27 </w:t>
      </w:r>
      <w:r>
        <w:rPr>
          <w:sz w:val="22"/>
          <w:szCs w:val="22"/>
        </w:rPr>
        <w:t xml:space="preserve"> </w:t>
      </w:r>
      <w:r w:rsidRPr="002303E5">
        <w:rPr>
          <w:sz w:val="22"/>
          <w:szCs w:val="22"/>
        </w:rPr>
        <w:t>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271FDE5" w14:textId="77777777" w:rsidR="00CD369D" w:rsidRPr="002303E5" w:rsidRDefault="00CD369D" w:rsidP="00CD369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</w:pPr>
      <w:r w:rsidRPr="002303E5">
        <w:t>Administratorem Państwa danych jest </w:t>
      </w:r>
      <w:bookmarkStart w:id="0" w:name="_Hlk72914677"/>
      <w:r w:rsidRPr="002303E5">
        <w:rPr>
          <w:b/>
          <w:bCs/>
        </w:rPr>
        <w:t xml:space="preserve">Gmina Jabłoń reprezentowana przez Wójta </w:t>
      </w:r>
      <w:r>
        <w:rPr>
          <w:b/>
          <w:bCs/>
        </w:rPr>
        <w:br/>
      </w:r>
      <w:r w:rsidRPr="002303E5">
        <w:t>z siedzibą przy</w:t>
      </w:r>
      <w:r w:rsidRPr="002303E5">
        <w:rPr>
          <w:b/>
          <w:bCs/>
        </w:rPr>
        <w:t xml:space="preserve"> </w:t>
      </w:r>
      <w:r w:rsidRPr="002303E5">
        <w:rPr>
          <w:shd w:val="clear" w:color="auto" w:fill="FFFFFF"/>
        </w:rPr>
        <w:t>ul. Augusta Zamoyskiego 27</w:t>
      </w:r>
      <w:r w:rsidRPr="002303E5">
        <w:t xml:space="preserve">, </w:t>
      </w:r>
      <w:r w:rsidRPr="002303E5">
        <w:rPr>
          <w:shd w:val="clear" w:color="auto" w:fill="FFFFFF"/>
        </w:rPr>
        <w:t xml:space="preserve">21-205 Jabłoń, tel.: 83 356 00 06, e-mail: </w:t>
      </w:r>
      <w:hyperlink r:id="rId5" w:history="1">
        <w:r w:rsidRPr="00C73D64">
          <w:rPr>
            <w:rStyle w:val="Hipercze"/>
            <w:shd w:val="clear" w:color="auto" w:fill="FFFFFF"/>
          </w:rPr>
          <w:t>ugjablon@jablon.pl</w:t>
        </w:r>
      </w:hyperlink>
      <w:r>
        <w:rPr>
          <w:shd w:val="clear" w:color="auto" w:fill="FFFFFF"/>
        </w:rPr>
        <w:t xml:space="preserve"> </w:t>
      </w:r>
    </w:p>
    <w:bookmarkEnd w:id="0"/>
    <w:p w14:paraId="0A25FA42" w14:textId="77777777" w:rsidR="00CD369D" w:rsidRPr="002303E5" w:rsidRDefault="00CD369D" w:rsidP="00CD369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email:</w:t>
      </w:r>
      <w:r>
        <w:rPr>
          <w:sz w:val="22"/>
          <w:szCs w:val="22"/>
        </w:rPr>
        <w:t xml:space="preserve"> </w:t>
      </w:r>
      <w:hyperlink r:id="rId6" w:history="1">
        <w:r w:rsidRPr="00C73D64">
          <w:rPr>
            <w:rStyle w:val="Hipercze"/>
            <w:sz w:val="22"/>
            <w:szCs w:val="22"/>
          </w:rPr>
          <w:t>iod@jablon.pl</w:t>
        </w:r>
      </w:hyperlink>
      <w:r>
        <w:rPr>
          <w:sz w:val="22"/>
          <w:szCs w:val="22"/>
        </w:rPr>
        <w:t xml:space="preserve"> </w:t>
      </w:r>
      <w:r w:rsidRPr="002303E5">
        <w:rPr>
          <w:sz w:val="22"/>
          <w:szCs w:val="22"/>
        </w:rPr>
        <w:t>lub pisemnie na adres Administratora.</w:t>
      </w:r>
    </w:p>
    <w:p w14:paraId="6DFE7510" w14:textId="77777777" w:rsidR="00CD369D" w:rsidRPr="002303E5" w:rsidRDefault="00CD369D" w:rsidP="00CD369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Państwa dane osobowe będą przetwarzane</w:t>
      </w:r>
      <w:bookmarkStart w:id="1" w:name="_Hlk268865"/>
      <w:bookmarkEnd w:id="1"/>
      <w:r w:rsidRPr="002303E5">
        <w:rPr>
          <w:sz w:val="22"/>
          <w:szCs w:val="22"/>
        </w:rPr>
        <w:t>:</w:t>
      </w:r>
    </w:p>
    <w:p w14:paraId="55DDE4C4" w14:textId="77777777" w:rsidR="00CD369D" w:rsidRPr="002303E5" w:rsidRDefault="00CD369D" w:rsidP="00CD369D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w przypadku gdy wyrazili Państwo zgodę na przetwarzanie swoich danych osobowych w jednym lub większej liczbie określonych celów (art. 6 ust. 1 lit. a RODO) lub,</w:t>
      </w:r>
    </w:p>
    <w:p w14:paraId="3C9E1A15" w14:textId="77777777" w:rsidR="00CD369D" w:rsidRPr="002303E5" w:rsidRDefault="00CD369D" w:rsidP="00CD369D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w celu wykonania umowy, której stroną jest osoba, której dane dotyczą, lub do podjęcia działań na żądanie osoby, której dane dotyczą, przed zawarciem umowy</w:t>
      </w:r>
      <w:r>
        <w:rPr>
          <w:sz w:val="22"/>
          <w:szCs w:val="22"/>
        </w:rPr>
        <w:t xml:space="preserve"> </w:t>
      </w:r>
      <w:r w:rsidRPr="002303E5">
        <w:rPr>
          <w:sz w:val="22"/>
          <w:szCs w:val="22"/>
        </w:rPr>
        <w:t>(art. 6 ust. 1 lit. b RODO) lub,</w:t>
      </w:r>
    </w:p>
    <w:p w14:paraId="185B5A2B" w14:textId="77777777" w:rsidR="00CD369D" w:rsidRPr="002303E5" w:rsidRDefault="00CD369D" w:rsidP="00CD369D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w celu wypełnienia obowiązku prawnego ciążącego na Administratorze (art. 6 ust. 1 lit. c RODO)</w:t>
      </w:r>
      <w:bookmarkStart w:id="2" w:name="_Hlk6857956"/>
      <w:bookmarkEnd w:id="2"/>
      <w:r w:rsidRPr="002303E5">
        <w:rPr>
          <w:sz w:val="22"/>
          <w:szCs w:val="22"/>
        </w:rPr>
        <w:t>lub,</w:t>
      </w:r>
    </w:p>
    <w:p w14:paraId="039EE27D" w14:textId="77777777" w:rsidR="00CD369D" w:rsidRPr="002303E5" w:rsidRDefault="00CD369D" w:rsidP="00CD369D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w celu wykonania zadania realizowanego w interesie publicznym lub w ramach sprawowania władzy publicznej powierzonej Administratorowi (art. 6 ust. 1 lit. e RODO);</w:t>
      </w:r>
    </w:p>
    <w:p w14:paraId="0163981A" w14:textId="77777777" w:rsidR="00CD369D" w:rsidRPr="002303E5" w:rsidRDefault="00CD369D" w:rsidP="00CD369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Państwa dane osobowe będą przetwarzane przez okres niezbędny do realizacji ww. celu z uwzględnieniem okresów przechowywania określonych w przepisach szczególnych, w tym przepisów archiwalnych</w:t>
      </w:r>
      <w:r>
        <w:rPr>
          <w:sz w:val="22"/>
          <w:szCs w:val="22"/>
        </w:rPr>
        <w:t>.</w:t>
      </w:r>
    </w:p>
    <w:p w14:paraId="64CEC3E2" w14:textId="77777777" w:rsidR="00CD369D" w:rsidRPr="002303E5" w:rsidRDefault="00CD369D" w:rsidP="00CD369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Przetwarzanie Państwa danych może odbywać się sposób zautomatyzowany, lecz nie będą one podlegać profilowaniu.</w:t>
      </w:r>
    </w:p>
    <w:p w14:paraId="6B3D95E8" w14:textId="77777777" w:rsidR="00CD369D" w:rsidRPr="002303E5" w:rsidRDefault="00CD369D" w:rsidP="00CD369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Państwa dane osobowych co do zasady nie będą przekazywane poza Europejski Obszar Gospodarczy (obejmujący Unię Europejską, Norwegię, Liechtenstein i Islandię).</w:t>
      </w:r>
    </w:p>
    <w:p w14:paraId="34ACE4A9" w14:textId="77777777" w:rsidR="00CD369D" w:rsidRPr="002303E5" w:rsidRDefault="00CD369D" w:rsidP="00CD369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W związku z przetwarzaniem Państwa danych osobowych, przysługują Państwu następujące prawa:</w:t>
      </w:r>
    </w:p>
    <w:p w14:paraId="67CCF924" w14:textId="77777777" w:rsidR="00CD369D" w:rsidRPr="002303E5" w:rsidRDefault="00CD369D" w:rsidP="00CD369D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jeżeli przetwarzanie odbywa się na podstawie art. 6 ust. 1 lit. a lub art. 9 ust. 2 lit. a RODO – prawo do cofnięcia zgody w dowolnym momencie bez wpływu na zgodność z prawem przetwarzania, którego dokonano na podstawie zgody przed jej cofnięciem, a także prawo do żądania od Administratora dostępu do swoich danych osobowych oraz otrzymania ich kopii, ich sprostowania, usunięcia lub ograniczenia przetwarzania lub do wniesienia sprzeciwu wobec przetwarzania, a także prawo do przenoszenia danych;</w:t>
      </w:r>
    </w:p>
    <w:p w14:paraId="3D7EBA70" w14:textId="77777777" w:rsidR="00CD369D" w:rsidRPr="002303E5" w:rsidRDefault="00CD369D" w:rsidP="00CD369D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jeżeli przetwarzanie odbywa się na podstawie art. 6 ust. 1 lit. b RODO – prawo do żądania od Administratora dostępu do swoich danych osobowych oraz otrzymania ich kopii, ich sprostowania, usunięcia (w przypadku gdy nie są już niezbędne do celów, w których zostały zebrane lub w inny sposób przetwarzane) lub ograniczenia przetwarzania lub do wniesienia sprzeciwu wobec przetwarzania, a także prawo do przenoszenia danych;</w:t>
      </w:r>
    </w:p>
    <w:p w14:paraId="41C324CB" w14:textId="77777777" w:rsidR="00CD369D" w:rsidRPr="002303E5" w:rsidRDefault="00CD369D" w:rsidP="00CD369D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jeżeli przetwarzanie odbywa się na podstawie art. 6 ust. 1 lit. c lub e RODO – prawo dostępu do swoich danych oraz otrzymania ich kopii lub sprostowania swoich danych osobowy lub do ograniczenia przetwarzania danych osobowych;</w:t>
      </w:r>
    </w:p>
    <w:p w14:paraId="76674BDF" w14:textId="77777777" w:rsidR="00CD369D" w:rsidRPr="002303E5" w:rsidRDefault="00CD369D" w:rsidP="00CD369D">
      <w:pPr>
        <w:pStyle w:val="text-align-justify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 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73D698D4" w14:textId="77777777" w:rsidR="00CD369D" w:rsidRPr="002303E5" w:rsidRDefault="00CD369D" w:rsidP="00CD369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W przypadku, o którym mowa w:</w:t>
      </w:r>
    </w:p>
    <w:p w14:paraId="0AB1EFBC" w14:textId="77777777" w:rsidR="00CD369D" w:rsidRPr="002303E5" w:rsidRDefault="00CD369D" w:rsidP="00CD369D">
      <w:pPr>
        <w:pStyle w:val="text-align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art. 6 ust. 1 lit. a RODO podanie przez Państwa danych osobowych nie jest obowiązkowe i nie wpływa na realizację ustawowych obowiązków Administratora;</w:t>
      </w:r>
    </w:p>
    <w:p w14:paraId="6746B65E" w14:textId="77777777" w:rsidR="00CD369D" w:rsidRPr="002303E5" w:rsidRDefault="00CD369D" w:rsidP="00CD369D">
      <w:pPr>
        <w:pStyle w:val="text-align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art. 6 ust. 1 lit. b RODO podanie przez Państwa danych osobowych jest wymogiem umownym lub warunkiem zawarcia umowy, a brak ich udostępnienia uniemożliwi zawarcie i realizację umowy;</w:t>
      </w:r>
    </w:p>
    <w:p w14:paraId="1ECF2165" w14:textId="77777777" w:rsidR="00CD369D" w:rsidRPr="002303E5" w:rsidRDefault="00CD369D" w:rsidP="00CD369D">
      <w:pPr>
        <w:pStyle w:val="text-align-justify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303E5">
        <w:rPr>
          <w:sz w:val="22"/>
          <w:szCs w:val="22"/>
        </w:rPr>
        <w:t>art. 6 ust. 1 lit. c i e RODO podanie przez Państwa danych osobowych jest wymogiem ustawowym, a brak udostępnienia danych skutkować będzie brakiem realizacji celu, o którym mowa w punkcie 3 c) i d).</w:t>
      </w:r>
      <w:bookmarkStart w:id="3" w:name="_Hlk271688"/>
      <w:bookmarkEnd w:id="3"/>
    </w:p>
    <w:p w14:paraId="27E2D2DC" w14:textId="031749D3" w:rsidR="00CD369D" w:rsidRPr="00CD369D" w:rsidRDefault="00CD369D" w:rsidP="00CD369D">
      <w:pPr>
        <w:pStyle w:val="text-align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2303E5">
        <w:rPr>
          <w:sz w:val="22"/>
          <w:szCs w:val="22"/>
        </w:rPr>
        <w:t xml:space="preserve">Państwa dane mogą zostać przekazane podmiotom zewnętrznym </w:t>
      </w:r>
      <w:bookmarkStart w:id="4" w:name="_Hlk72914649"/>
      <w:r w:rsidRPr="002303E5">
        <w:rPr>
          <w:sz w:val="22"/>
          <w:szCs w:val="22"/>
        </w:rPr>
        <w:t>na podstawie umowy powierzenia przetwarzania danych osobowych</w:t>
      </w:r>
      <w:bookmarkEnd w:id="4"/>
      <w:r w:rsidRPr="002303E5">
        <w:rPr>
          <w:sz w:val="22"/>
          <w:szCs w:val="22"/>
        </w:rPr>
        <w:t>, a także podmiotom lub organom uprawnionym na podstawie przepisów prawa.</w:t>
      </w:r>
    </w:p>
    <w:sectPr w:rsidR="00CD369D" w:rsidRPr="00CD369D">
      <w:type w:val="continuous"/>
      <w:pgSz w:w="11909" w:h="16834"/>
      <w:pgMar w:top="1440" w:right="1115" w:bottom="720" w:left="124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A12"/>
    <w:multiLevelType w:val="hybridMultilevel"/>
    <w:tmpl w:val="212E3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5C67"/>
    <w:multiLevelType w:val="hybridMultilevel"/>
    <w:tmpl w:val="93907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1C78"/>
    <w:multiLevelType w:val="hybridMultilevel"/>
    <w:tmpl w:val="A9489E4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6EB4C81"/>
    <w:multiLevelType w:val="hybridMultilevel"/>
    <w:tmpl w:val="8D4637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7644425">
    <w:abstractNumId w:val="3"/>
  </w:num>
  <w:num w:numId="2" w16cid:durableId="1959875441">
    <w:abstractNumId w:val="0"/>
  </w:num>
  <w:num w:numId="3" w16cid:durableId="1870027142">
    <w:abstractNumId w:val="2"/>
  </w:num>
  <w:num w:numId="4" w16cid:durableId="104228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9D"/>
    <w:rsid w:val="00072A90"/>
    <w:rsid w:val="001A06E4"/>
    <w:rsid w:val="001E5C94"/>
    <w:rsid w:val="003A322F"/>
    <w:rsid w:val="004349CE"/>
    <w:rsid w:val="006113B9"/>
    <w:rsid w:val="00A03CE5"/>
    <w:rsid w:val="00CD369D"/>
    <w:rsid w:val="00D87D7F"/>
    <w:rsid w:val="00DC51A0"/>
    <w:rsid w:val="00E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6DE86"/>
  <w14:defaultImageDpi w14:val="0"/>
  <w15:docId w15:val="{1E9C1552-D702-4A19-8433-0FD663C0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369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ny"/>
    <w:rsid w:val="00CD369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CD3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jablon.pl" TargetMode="External"/><Relationship Id="rId5" Type="http://schemas.openxmlformats.org/officeDocument/2006/relationships/hyperlink" Target="mailto:ugjablon@jabl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fundusze-gminy</dc:creator>
  <cp:keywords/>
  <dc:description/>
  <cp:lastModifiedBy>fundusze-gminy</cp:lastModifiedBy>
  <cp:revision>4</cp:revision>
  <cp:lastPrinted>2025-03-21T09:53:00Z</cp:lastPrinted>
  <dcterms:created xsi:type="dcterms:W3CDTF">2025-03-20T14:28:00Z</dcterms:created>
  <dcterms:modified xsi:type="dcterms:W3CDTF">2025-03-21T13:46:00Z</dcterms:modified>
</cp:coreProperties>
</file>