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BB85" w14:textId="5ADFFBC3" w:rsidR="004F0CD4" w:rsidRPr="00793507" w:rsidRDefault="004F0CD4" w:rsidP="004F0CD4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  <w:t>Załącznik nr 1a do Formularza ofertowego</w:t>
      </w:r>
    </w:p>
    <w:p w14:paraId="14378C4A" w14:textId="4719DA34" w:rsidR="00A51272" w:rsidRPr="00793507" w:rsidRDefault="004F0CD4" w:rsidP="0062776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93507">
        <w:rPr>
          <w:rFonts w:asciiTheme="majorHAnsi" w:hAnsiTheme="majorHAnsi" w:cs="Times New Roman"/>
          <w:b/>
          <w:sz w:val="24"/>
          <w:szCs w:val="24"/>
        </w:rPr>
        <w:t xml:space="preserve">Parametry oferowanego </w:t>
      </w:r>
      <w:r w:rsidR="005A5109">
        <w:rPr>
          <w:rFonts w:asciiTheme="majorHAnsi" w:hAnsiTheme="majorHAnsi" w:cs="Times New Roman"/>
          <w:b/>
          <w:sz w:val="24"/>
          <w:szCs w:val="24"/>
        </w:rPr>
        <w:t>samochodu</w:t>
      </w:r>
    </w:p>
    <w:p w14:paraId="506EEC32" w14:textId="5EFD6D63" w:rsidR="00627762" w:rsidRPr="00793507" w:rsidRDefault="00627762" w:rsidP="0062776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93507">
        <w:rPr>
          <w:rFonts w:asciiTheme="majorHAnsi" w:hAnsiTheme="majorHAnsi" w:cs="Times New Roman"/>
          <w:b/>
          <w:sz w:val="24"/>
          <w:szCs w:val="24"/>
        </w:rPr>
        <w:t>,,</w:t>
      </w:r>
      <w:r w:rsidR="00365E8B">
        <w:rPr>
          <w:rFonts w:asciiTheme="majorHAnsi" w:hAnsiTheme="majorHAnsi" w:cs="Times New Roman"/>
          <w:b/>
          <w:sz w:val="24"/>
          <w:szCs w:val="24"/>
        </w:rPr>
        <w:t>Zakup i d</w:t>
      </w:r>
      <w:r w:rsidR="00495706" w:rsidRPr="00793507">
        <w:rPr>
          <w:rFonts w:asciiTheme="majorHAnsi" w:hAnsiTheme="majorHAnsi" w:cs="Times New Roman"/>
          <w:b/>
          <w:bCs/>
          <w:i/>
          <w:iCs/>
          <w:sz w:val="24"/>
          <w:szCs w:val="24"/>
        </w:rPr>
        <w:t>ostawa autobusu 24 osobowego (23+1) przystosowanego do przewozu osób niepełnosprawnych</w:t>
      </w:r>
      <w:r w:rsidR="00F65AF4" w:rsidRPr="00793507">
        <w:rPr>
          <w:rFonts w:asciiTheme="majorHAnsi" w:hAnsiTheme="majorHAnsi" w:cs="Times New Roman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8"/>
        <w:gridCol w:w="6785"/>
        <w:gridCol w:w="6071"/>
      </w:tblGrid>
      <w:tr w:rsidR="00FC40A7" w:rsidRPr="00793507" w14:paraId="7AD14CEA" w14:textId="77777777" w:rsidTr="0071257E">
        <w:tc>
          <w:tcPr>
            <w:tcW w:w="988" w:type="dxa"/>
          </w:tcPr>
          <w:p w14:paraId="1915D689" w14:textId="77777777" w:rsidR="00F65AF4" w:rsidRPr="00793507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775" w:type="dxa"/>
          </w:tcPr>
          <w:p w14:paraId="75D3F2F3" w14:textId="77777777" w:rsidR="00F65AF4" w:rsidRPr="00793507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>WYMAGANIA MINIMALNE ZAMAWIAJĄCEGO</w:t>
            </w:r>
          </w:p>
        </w:tc>
        <w:tc>
          <w:tcPr>
            <w:tcW w:w="6095" w:type="dxa"/>
          </w:tcPr>
          <w:p w14:paraId="5F1C426C" w14:textId="77777777" w:rsidR="00F65AF4" w:rsidRPr="00793507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OFEROWANE PARAMETRY </w:t>
            </w:r>
          </w:p>
          <w:p w14:paraId="5A2D03AC" w14:textId="77777777" w:rsidR="00F65AF4" w:rsidRPr="00793507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>POTWIERDZENIE SPEŁNIENIA WYMAGAŃ</w:t>
            </w:r>
          </w:p>
          <w:p w14:paraId="0BF2C08B" w14:textId="1771C3A8" w:rsidR="00F65AF4" w:rsidRPr="00793507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WYPEŁNIA </w:t>
            </w:r>
            <w:r w:rsidR="00DE58B5"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>WYKONAWCA</w:t>
            </w:r>
          </w:p>
        </w:tc>
      </w:tr>
      <w:tr w:rsidR="006A6BF6" w:rsidRPr="00793507" w14:paraId="223CC657" w14:textId="77777777" w:rsidTr="0071257E">
        <w:tc>
          <w:tcPr>
            <w:tcW w:w="988" w:type="dxa"/>
            <w:shd w:val="clear" w:color="auto" w:fill="BFBFBF" w:themeFill="background1" w:themeFillShade="BF"/>
          </w:tcPr>
          <w:p w14:paraId="4A80A498" w14:textId="77777777" w:rsidR="00F65AF4" w:rsidRPr="00793507" w:rsidRDefault="00C8256A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775" w:type="dxa"/>
            <w:shd w:val="clear" w:color="auto" w:fill="BFBFBF" w:themeFill="background1" w:themeFillShade="BF"/>
          </w:tcPr>
          <w:p w14:paraId="44373129" w14:textId="212AF002" w:rsidR="00F65AF4" w:rsidRPr="00793507" w:rsidRDefault="00EB7FF8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>Wymagania ogólne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1465D8D9" w14:textId="77777777" w:rsidR="00F65AF4" w:rsidRPr="00793507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C40A7" w:rsidRPr="00793507" w14:paraId="34E75EAE" w14:textId="77777777" w:rsidTr="0071257E">
        <w:tc>
          <w:tcPr>
            <w:tcW w:w="988" w:type="dxa"/>
          </w:tcPr>
          <w:p w14:paraId="1091B25A" w14:textId="38A71AF8" w:rsidR="00F65AF4" w:rsidRPr="0071257E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89FF04B" w14:textId="77777777" w:rsidR="00495706" w:rsidRPr="00495706" w:rsidRDefault="004957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>Ilość miejsc siedzących: 24 (23+1)</w:t>
            </w:r>
          </w:p>
          <w:p w14:paraId="4073E9C2" w14:textId="20BD48D6" w:rsidR="00F65AF4" w:rsidRPr="00793507" w:rsidRDefault="00F65AF4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9DB80C2" w14:textId="21DBD166" w:rsidR="00F65AF4" w:rsidRPr="00793507" w:rsidRDefault="00F65AF4" w:rsidP="004535A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C40A7" w:rsidRPr="00793507" w14:paraId="021F36AC" w14:textId="77777777" w:rsidTr="0071257E">
        <w:tc>
          <w:tcPr>
            <w:tcW w:w="988" w:type="dxa"/>
          </w:tcPr>
          <w:p w14:paraId="2B2808A3" w14:textId="7DC26DD6" w:rsidR="00F65AF4" w:rsidRPr="0071257E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6BA509EB" w14:textId="107C8DBE" w:rsidR="00E25406" w:rsidRDefault="004957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fabrycznie nowy autobus, </w:t>
            </w:r>
          </w:p>
          <w:p w14:paraId="445856F1" w14:textId="357A5CA8" w:rsidR="00495706" w:rsidRPr="00495706" w:rsidRDefault="00E254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Rok produkcji: </w:t>
            </w:r>
            <w:r w:rsidR="00495706"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>2021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-</w:t>
            </w:r>
            <w:r w:rsidR="00495706"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>2022 rok</w:t>
            </w:r>
          </w:p>
          <w:p w14:paraId="39E01D5F" w14:textId="06E2C2D0" w:rsidR="00F65AF4" w:rsidRPr="00793507" w:rsidRDefault="00F65AF4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5D39C47" w14:textId="2D20239B" w:rsidR="00F65AF4" w:rsidRPr="00E25406" w:rsidRDefault="00E25406" w:rsidP="00E25406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E25406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Podać rok produkcji</w:t>
            </w:r>
          </w:p>
        </w:tc>
      </w:tr>
      <w:tr w:rsidR="00FC40A7" w:rsidRPr="00793507" w14:paraId="221883D8" w14:textId="77777777" w:rsidTr="0071257E">
        <w:tc>
          <w:tcPr>
            <w:tcW w:w="988" w:type="dxa"/>
          </w:tcPr>
          <w:p w14:paraId="11F1FD8B" w14:textId="26FCB177" w:rsidR="00F65AF4" w:rsidRPr="0071257E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64B8D5E5" w14:textId="77777777" w:rsidR="00495706" w:rsidRPr="00495706" w:rsidRDefault="004957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Kolor: szary metalik lub srebrny metalik (z palety kolorów producenta) </w:t>
            </w:r>
          </w:p>
          <w:p w14:paraId="0B988954" w14:textId="282669E2" w:rsidR="00EB7FF8" w:rsidRPr="00793507" w:rsidRDefault="00EB7FF8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5D90818" w14:textId="62B7912E" w:rsidR="00F65AF4" w:rsidRPr="00E25406" w:rsidRDefault="00E25406" w:rsidP="00E25406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E25406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Wpisać kolor</w:t>
            </w:r>
          </w:p>
        </w:tc>
      </w:tr>
      <w:tr w:rsidR="00FC40A7" w:rsidRPr="00793507" w14:paraId="0ECDF32B" w14:textId="77777777" w:rsidTr="0071257E">
        <w:tc>
          <w:tcPr>
            <w:tcW w:w="988" w:type="dxa"/>
          </w:tcPr>
          <w:p w14:paraId="2186CA84" w14:textId="4730EC7C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58A90FD" w14:textId="77777777" w:rsidR="00495706" w:rsidRPr="00495706" w:rsidRDefault="004957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>Silnik: diesel</w:t>
            </w:r>
          </w:p>
          <w:p w14:paraId="4B13E3A6" w14:textId="2608AABB" w:rsidR="00F65AF4" w:rsidRPr="00793507" w:rsidRDefault="00F65AF4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5112BE6" w14:textId="4C0CFFC6" w:rsidR="00F65AF4" w:rsidRPr="00793507" w:rsidRDefault="00F65AF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3E8D54CF" w14:textId="77777777" w:rsidTr="0071257E">
        <w:tc>
          <w:tcPr>
            <w:tcW w:w="988" w:type="dxa"/>
          </w:tcPr>
          <w:p w14:paraId="0DF67F95" w14:textId="3AED2B1C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6AD93953" w14:textId="77777777" w:rsidR="00495706" w:rsidRPr="00495706" w:rsidRDefault="004957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>Pojemność silnika: minimum 2000 cm</w:t>
            </w:r>
            <w:r w:rsidRPr="00495706">
              <w:rPr>
                <w:rFonts w:asciiTheme="majorHAnsi" w:hAnsiTheme="majorHAnsi" w:cs="Times New Roman"/>
                <w:bCs/>
                <w:sz w:val="24"/>
                <w:szCs w:val="24"/>
                <w:vertAlign w:val="superscript"/>
              </w:rPr>
              <w:t>3</w:t>
            </w:r>
          </w:p>
          <w:p w14:paraId="44892B21" w14:textId="5FCD87A2" w:rsidR="00F65AF4" w:rsidRPr="00793507" w:rsidRDefault="00F65AF4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D486D13" w14:textId="7FA40AB2" w:rsidR="00F65AF4" w:rsidRPr="00E25406" w:rsidRDefault="00E25406" w:rsidP="00E25406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E25406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Podać poj. silnika</w:t>
            </w:r>
          </w:p>
        </w:tc>
      </w:tr>
      <w:tr w:rsidR="00FC40A7" w:rsidRPr="00793507" w14:paraId="53EE6276" w14:textId="77777777" w:rsidTr="0071257E">
        <w:tc>
          <w:tcPr>
            <w:tcW w:w="988" w:type="dxa"/>
          </w:tcPr>
          <w:p w14:paraId="4EFB5A0C" w14:textId="379BB7C0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BBA57D4" w14:textId="4E3DB8A4" w:rsidR="00F65AF4" w:rsidRPr="00793507" w:rsidRDefault="00495706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Cs/>
                <w:sz w:val="24"/>
                <w:szCs w:val="24"/>
              </w:rPr>
              <w:t>Moc silnika: minimum 180 koni mechanicznych</w:t>
            </w:r>
          </w:p>
        </w:tc>
        <w:tc>
          <w:tcPr>
            <w:tcW w:w="6095" w:type="dxa"/>
          </w:tcPr>
          <w:p w14:paraId="1C2138B2" w14:textId="3E986A11" w:rsidR="00F65AF4" w:rsidRPr="00E25406" w:rsidRDefault="00E25406" w:rsidP="00E25406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E25406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Podać 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moc</w:t>
            </w:r>
            <w:r w:rsidRPr="00E25406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 silnika</w:t>
            </w:r>
          </w:p>
          <w:p w14:paraId="56C80ED8" w14:textId="3377F5E6" w:rsidR="00E25406" w:rsidRPr="00793507" w:rsidRDefault="00E25406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57CC1432" w14:textId="77777777" w:rsidTr="0071257E">
        <w:tc>
          <w:tcPr>
            <w:tcW w:w="988" w:type="dxa"/>
          </w:tcPr>
          <w:p w14:paraId="7B443B94" w14:textId="6BE50DC6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95A197E" w14:textId="77777777" w:rsidR="00495706" w:rsidRPr="00495706" w:rsidRDefault="004957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>Norma emisji spalin: EURO VI</w:t>
            </w:r>
          </w:p>
          <w:p w14:paraId="03AEA07E" w14:textId="21537271" w:rsidR="00F65AF4" w:rsidRPr="00793507" w:rsidRDefault="00F65AF4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D4FC1D6" w14:textId="6EC18408" w:rsidR="00F65AF4" w:rsidRPr="00793507" w:rsidRDefault="00F65AF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3DDDA99D" w14:textId="77777777" w:rsidTr="0071257E">
        <w:tc>
          <w:tcPr>
            <w:tcW w:w="988" w:type="dxa"/>
          </w:tcPr>
          <w:p w14:paraId="4B2F99C1" w14:textId="4D4E5AA4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7C2A67E9" w14:textId="6CE20F7C" w:rsidR="00F65AF4" w:rsidRPr="00793507" w:rsidRDefault="0049570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sz w:val="24"/>
                <w:szCs w:val="24"/>
              </w:rPr>
              <w:t>Czworo drzwi: z lewej strony z przodu – drzwi wejściowe kierowcy, z prawej strony z przodu – drzwi wejściowe pasażera, z prawej strony z boku - drzwi przesuwne sterowane elektrycznie do przedziału pasażerskiego, z tyłu – tylne drzwi dwuskrzydłowe symetrycznie 50/50</w:t>
            </w:r>
          </w:p>
        </w:tc>
        <w:tc>
          <w:tcPr>
            <w:tcW w:w="6095" w:type="dxa"/>
          </w:tcPr>
          <w:p w14:paraId="01E15DF1" w14:textId="10F3241D" w:rsidR="004535AF" w:rsidRPr="00793507" w:rsidRDefault="004535AF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3507" w14:paraId="1B2AB032" w14:textId="77777777" w:rsidTr="0071257E">
        <w:tc>
          <w:tcPr>
            <w:tcW w:w="988" w:type="dxa"/>
          </w:tcPr>
          <w:p w14:paraId="1FFD3C47" w14:textId="51F82D34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50FE2956" w14:textId="30A5B5DE" w:rsidR="00F65AF4" w:rsidRPr="00793507" w:rsidRDefault="00495706" w:rsidP="0079350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sz w:val="24"/>
                <w:szCs w:val="24"/>
              </w:rPr>
              <w:t>Drzwi boczne przesuwne sterowane elektrycznie, z dodatkowymi rączkami i uchwytem dla pasażerów w obszarze wsiadania w przestrzeni pasażerskiej</w:t>
            </w:r>
          </w:p>
        </w:tc>
        <w:tc>
          <w:tcPr>
            <w:tcW w:w="6095" w:type="dxa"/>
          </w:tcPr>
          <w:p w14:paraId="4184B543" w14:textId="2784421B" w:rsidR="00F65AF4" w:rsidRPr="00793507" w:rsidRDefault="00F65AF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51B6567E" w14:textId="77777777" w:rsidTr="0071257E">
        <w:tc>
          <w:tcPr>
            <w:tcW w:w="988" w:type="dxa"/>
          </w:tcPr>
          <w:p w14:paraId="4FB6345F" w14:textId="38EB05BF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DE02835" w14:textId="77777777" w:rsidR="00495706" w:rsidRPr="00495706" w:rsidRDefault="00495706" w:rsidP="00495706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9570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Elektryczny wysuwany stopień przy drzwiach przesuwnych</w:t>
            </w:r>
          </w:p>
          <w:p w14:paraId="1C0401EC" w14:textId="0B365178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0CA734E" w14:textId="17E8C0EE" w:rsidR="00F65AF4" w:rsidRPr="00793507" w:rsidRDefault="00F65AF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01E0EF44" w14:textId="77777777" w:rsidTr="0071257E">
        <w:tc>
          <w:tcPr>
            <w:tcW w:w="988" w:type="dxa"/>
          </w:tcPr>
          <w:p w14:paraId="14B4B606" w14:textId="2B4852C5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16B4041" w14:textId="77777777" w:rsidR="00495706" w:rsidRPr="00495706" w:rsidRDefault="00495706" w:rsidP="0049570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sz w:val="24"/>
                <w:szCs w:val="24"/>
              </w:rPr>
              <w:t>Skrzynia biegów manualna 6-biegowa + bieg wsteczny lub automatyczna</w:t>
            </w:r>
          </w:p>
          <w:p w14:paraId="73B7D0AE" w14:textId="3C9EC152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DCD8E81" w14:textId="573E2A00" w:rsidR="00F65AF4" w:rsidRPr="00793507" w:rsidRDefault="00F65AF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2415F3BE" w14:textId="77777777" w:rsidTr="0071257E">
        <w:tc>
          <w:tcPr>
            <w:tcW w:w="988" w:type="dxa"/>
          </w:tcPr>
          <w:p w14:paraId="2D47B5AF" w14:textId="109C1601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6E1257B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>Układ hamulcowy z systemem bezpieczeństwa ABS</w:t>
            </w:r>
          </w:p>
          <w:p w14:paraId="3311B3F9" w14:textId="33DBEB5D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932272E" w14:textId="7829E949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3507" w14:paraId="1CC4FFF1" w14:textId="77777777" w:rsidTr="0071257E">
        <w:tc>
          <w:tcPr>
            <w:tcW w:w="988" w:type="dxa"/>
          </w:tcPr>
          <w:p w14:paraId="7934864E" w14:textId="4F04CDF3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428A7962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>Asystent hamowania</w:t>
            </w:r>
          </w:p>
          <w:p w14:paraId="6F1146B5" w14:textId="419D170F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4D28F02" w14:textId="120CD6B6" w:rsidR="004535AF" w:rsidRPr="00793507" w:rsidRDefault="004535AF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2247CCE2" w14:textId="77777777" w:rsidTr="0071257E">
        <w:tc>
          <w:tcPr>
            <w:tcW w:w="988" w:type="dxa"/>
          </w:tcPr>
          <w:p w14:paraId="4C9B8D94" w14:textId="065DB5DA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DCC6DD9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>Układ stabilizacji toru jazdy ESP</w:t>
            </w:r>
          </w:p>
          <w:p w14:paraId="0693361E" w14:textId="3465BB3A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88FDE16" w14:textId="1195C1F0" w:rsidR="00F65AF4" w:rsidRPr="00793507" w:rsidRDefault="00F65AF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39E031C2" w14:textId="77777777" w:rsidTr="0071257E">
        <w:tc>
          <w:tcPr>
            <w:tcW w:w="988" w:type="dxa"/>
          </w:tcPr>
          <w:p w14:paraId="378BBA3E" w14:textId="5416261D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0B45DDD0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>Opony na kołach zgodne z sezonem i dodatkowo komplet kół do jazdy letniej lub zimowej</w:t>
            </w:r>
          </w:p>
          <w:p w14:paraId="0674A296" w14:textId="1FB559E1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38E0199" w14:textId="2C96A778" w:rsidR="00F65AF4" w:rsidRPr="00E25406" w:rsidRDefault="00E25406" w:rsidP="00E25406">
            <w:pPr>
              <w:jc w:val="center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</w:pPr>
            <w:r w:rsidRPr="00E25406"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  <w:t>Wpisać rodzaj kół /zamontowanych oraz dodatkowych/</w:t>
            </w:r>
          </w:p>
        </w:tc>
      </w:tr>
      <w:tr w:rsidR="00FC40A7" w:rsidRPr="00793507" w14:paraId="0E4F3E8E" w14:textId="77777777" w:rsidTr="0071257E">
        <w:tc>
          <w:tcPr>
            <w:tcW w:w="988" w:type="dxa"/>
          </w:tcPr>
          <w:p w14:paraId="68E1BDE2" w14:textId="70C11008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80F5752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 xml:space="preserve">Tylne koła bliźniacze (podwójne) </w:t>
            </w:r>
          </w:p>
          <w:p w14:paraId="373E8236" w14:textId="728CA127" w:rsidR="006A6BF6" w:rsidRPr="00793507" w:rsidRDefault="006A6BF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41615CD" w14:textId="114A0022" w:rsidR="00F65AF4" w:rsidRPr="00793507" w:rsidRDefault="00F65AF4" w:rsidP="007800F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242CE491" w14:textId="77777777" w:rsidTr="0071257E">
        <w:tc>
          <w:tcPr>
            <w:tcW w:w="988" w:type="dxa"/>
          </w:tcPr>
          <w:p w14:paraId="111F826A" w14:textId="3990F985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518C5572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>Chlapacze z przodu i z tyłu</w:t>
            </w:r>
          </w:p>
          <w:p w14:paraId="00DAD229" w14:textId="6CD564E3" w:rsidR="00F65AF4" w:rsidRPr="00793507" w:rsidRDefault="00F65AF4" w:rsidP="00AC28C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5BD2477" w14:textId="5EF3CD8D" w:rsidR="00F65AF4" w:rsidRPr="00793507" w:rsidRDefault="00F65AF4" w:rsidP="007800F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520FCB5B" w14:textId="77777777" w:rsidTr="0071257E">
        <w:tc>
          <w:tcPr>
            <w:tcW w:w="988" w:type="dxa"/>
          </w:tcPr>
          <w:p w14:paraId="69494CDD" w14:textId="09C12B7A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E012FB0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>Nadkola przednie</w:t>
            </w:r>
          </w:p>
          <w:p w14:paraId="3C16B159" w14:textId="1B5599FD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D9E6EDC" w14:textId="4A2172B6" w:rsidR="00F65AF4" w:rsidRPr="00793507" w:rsidRDefault="00F65AF4" w:rsidP="007800F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390D0C" w:rsidRPr="00793507" w14:paraId="5A230343" w14:textId="77777777" w:rsidTr="0071257E">
        <w:tc>
          <w:tcPr>
            <w:tcW w:w="988" w:type="dxa"/>
          </w:tcPr>
          <w:p w14:paraId="42F94F4E" w14:textId="52AD97B9" w:rsidR="00390D0C" w:rsidRPr="00793507" w:rsidRDefault="00390D0C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7BBA045A" w14:textId="68CFAB80" w:rsidR="00390D0C" w:rsidRPr="00793507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Komputer pokładowy</w:t>
            </w:r>
          </w:p>
        </w:tc>
        <w:tc>
          <w:tcPr>
            <w:tcW w:w="6095" w:type="dxa"/>
          </w:tcPr>
          <w:p w14:paraId="5BDF46E0" w14:textId="77777777" w:rsidR="00390D0C" w:rsidRDefault="00390D0C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2A45FDB6" w14:textId="2AA3757F" w:rsidR="00E25406" w:rsidRPr="00793507" w:rsidRDefault="00E25406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390D0C" w:rsidRPr="00793507" w14:paraId="68E941AC" w14:textId="77777777" w:rsidTr="0071257E">
        <w:tc>
          <w:tcPr>
            <w:tcW w:w="988" w:type="dxa"/>
          </w:tcPr>
          <w:p w14:paraId="0C40FA82" w14:textId="68A27B15" w:rsidR="00390D0C" w:rsidRPr="00793507" w:rsidRDefault="00390D0C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3D7068C" w14:textId="6CB6D28B" w:rsidR="00390D0C" w:rsidRPr="00793507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Klimatyzacja indywidualna, osobna dla kierowcy i przedziału pasażerskiego</w:t>
            </w:r>
          </w:p>
        </w:tc>
        <w:tc>
          <w:tcPr>
            <w:tcW w:w="6095" w:type="dxa"/>
          </w:tcPr>
          <w:p w14:paraId="15ACB82B" w14:textId="77777777" w:rsidR="00390D0C" w:rsidRDefault="00390D0C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5B2300F9" w14:textId="1E21FE73" w:rsidR="00E25406" w:rsidRPr="00793507" w:rsidRDefault="00E25406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390D0C" w:rsidRPr="00793507" w14:paraId="3A3AE5DF" w14:textId="77777777" w:rsidTr="0071257E">
        <w:tc>
          <w:tcPr>
            <w:tcW w:w="988" w:type="dxa"/>
          </w:tcPr>
          <w:p w14:paraId="57894EEE" w14:textId="3C58BD87" w:rsidR="00390D0C" w:rsidRPr="00793507" w:rsidRDefault="00390D0C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49A5EC6F" w14:textId="7E9B6068" w:rsidR="00390D0C" w:rsidRPr="00793507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Kamera cofania</w:t>
            </w:r>
          </w:p>
        </w:tc>
        <w:tc>
          <w:tcPr>
            <w:tcW w:w="6095" w:type="dxa"/>
          </w:tcPr>
          <w:p w14:paraId="7D8B58BC" w14:textId="77777777" w:rsidR="00390D0C" w:rsidRDefault="00390D0C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7D6C2E58" w14:textId="29FA2C89" w:rsidR="00E25406" w:rsidRPr="00793507" w:rsidRDefault="00E25406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390D0C" w:rsidRPr="00793507" w14:paraId="347A88BE" w14:textId="77777777" w:rsidTr="0071257E">
        <w:tc>
          <w:tcPr>
            <w:tcW w:w="988" w:type="dxa"/>
          </w:tcPr>
          <w:p w14:paraId="00917841" w14:textId="336BC946" w:rsidR="00390D0C" w:rsidRPr="00793507" w:rsidRDefault="00390D0C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73E9E80" w14:textId="6EB6CBB4" w:rsidR="00390D0C" w:rsidRPr="00793507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Lusterka elektryczne, regulowane, składane i ogrzewane</w:t>
            </w:r>
          </w:p>
        </w:tc>
        <w:tc>
          <w:tcPr>
            <w:tcW w:w="6095" w:type="dxa"/>
          </w:tcPr>
          <w:p w14:paraId="2FE0558B" w14:textId="77777777" w:rsidR="00390D0C" w:rsidRDefault="00390D0C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78537348" w14:textId="65D823BF" w:rsidR="00E25406" w:rsidRPr="00793507" w:rsidRDefault="00E25406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2CCECFCC" w14:textId="77777777" w:rsidTr="0071257E">
        <w:tc>
          <w:tcPr>
            <w:tcW w:w="988" w:type="dxa"/>
          </w:tcPr>
          <w:p w14:paraId="5BDCB6F7" w14:textId="4915451E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82C08F0" w14:textId="7B829239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Szyby podwójne, z izolacją termiczną, panoramiczne, przyciemnione</w:t>
            </w:r>
          </w:p>
        </w:tc>
        <w:tc>
          <w:tcPr>
            <w:tcW w:w="6095" w:type="dxa"/>
          </w:tcPr>
          <w:p w14:paraId="6C5FA877" w14:textId="6D675AAB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0AA1F25E" w14:textId="77777777" w:rsidTr="0071257E">
        <w:tc>
          <w:tcPr>
            <w:tcW w:w="988" w:type="dxa"/>
          </w:tcPr>
          <w:p w14:paraId="1506949C" w14:textId="50095CB3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87FF3CC" w14:textId="7265D976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Ogrzewana przednia szyba</w:t>
            </w:r>
          </w:p>
        </w:tc>
        <w:tc>
          <w:tcPr>
            <w:tcW w:w="6095" w:type="dxa"/>
          </w:tcPr>
          <w:p w14:paraId="54DF1BA6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1FB8ABC2" w14:textId="599F71D7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0C9513F5" w14:textId="77777777" w:rsidTr="0071257E">
        <w:tc>
          <w:tcPr>
            <w:tcW w:w="988" w:type="dxa"/>
          </w:tcPr>
          <w:p w14:paraId="01DBBF2B" w14:textId="12361FD6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66417EE1" w14:textId="694DC70C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Wycieraczki przedniej szyby</w:t>
            </w:r>
          </w:p>
        </w:tc>
        <w:tc>
          <w:tcPr>
            <w:tcW w:w="6095" w:type="dxa"/>
          </w:tcPr>
          <w:p w14:paraId="138AEC09" w14:textId="77777777" w:rsidR="0073451F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9AD68A9" w14:textId="170E1D68" w:rsidR="00397528" w:rsidRPr="00793507" w:rsidRDefault="00397528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451F" w:rsidRPr="00793507" w14:paraId="5B00E63F" w14:textId="77777777" w:rsidTr="0071257E">
        <w:tc>
          <w:tcPr>
            <w:tcW w:w="988" w:type="dxa"/>
          </w:tcPr>
          <w:p w14:paraId="4E2B5B85" w14:textId="4170224B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7062DC06" w14:textId="2FC79A89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Światła przeciwmgielne</w:t>
            </w:r>
          </w:p>
        </w:tc>
        <w:tc>
          <w:tcPr>
            <w:tcW w:w="6095" w:type="dxa"/>
          </w:tcPr>
          <w:p w14:paraId="02EAA716" w14:textId="77777777" w:rsidR="0073451F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B9FC2CD" w14:textId="538DD329" w:rsidR="00397528" w:rsidRPr="00793507" w:rsidRDefault="00397528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451F" w:rsidRPr="00793507" w14:paraId="62F82C8F" w14:textId="77777777" w:rsidTr="0071257E">
        <w:tc>
          <w:tcPr>
            <w:tcW w:w="988" w:type="dxa"/>
          </w:tcPr>
          <w:p w14:paraId="4C8DEC6E" w14:textId="05E07104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7BB4273A" w14:textId="2FE0C72F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Tachograf</w:t>
            </w:r>
          </w:p>
        </w:tc>
        <w:tc>
          <w:tcPr>
            <w:tcW w:w="6095" w:type="dxa"/>
          </w:tcPr>
          <w:p w14:paraId="70A3EB84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4951D228" w14:textId="7F18ACA3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2B8F0171" w14:textId="77777777" w:rsidTr="0071257E">
        <w:tc>
          <w:tcPr>
            <w:tcW w:w="988" w:type="dxa"/>
          </w:tcPr>
          <w:p w14:paraId="65D25698" w14:textId="0E5C4ACC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5150ED98" w14:textId="65AF37F3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Nawigacja z wyświetlaczem</w:t>
            </w:r>
          </w:p>
        </w:tc>
        <w:tc>
          <w:tcPr>
            <w:tcW w:w="6095" w:type="dxa"/>
          </w:tcPr>
          <w:p w14:paraId="1AD5DE33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28B7BB09" w14:textId="5B8F12EC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6E799EAC" w14:textId="77777777" w:rsidTr="0071257E">
        <w:tc>
          <w:tcPr>
            <w:tcW w:w="988" w:type="dxa"/>
          </w:tcPr>
          <w:p w14:paraId="2837163B" w14:textId="05AE2B43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645CA887" w14:textId="62B0ED2F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Radio CD/MP3 SYNC + Bluetooth</w:t>
            </w:r>
          </w:p>
        </w:tc>
        <w:tc>
          <w:tcPr>
            <w:tcW w:w="6095" w:type="dxa"/>
          </w:tcPr>
          <w:p w14:paraId="10521287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51BA2DBD" w14:textId="19BA04AD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35E84BF6" w14:textId="77777777" w:rsidTr="0071257E">
        <w:tc>
          <w:tcPr>
            <w:tcW w:w="988" w:type="dxa"/>
          </w:tcPr>
          <w:p w14:paraId="4AC925B8" w14:textId="05BE50D5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21B8D9CA" w14:textId="385747C8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CB radio</w:t>
            </w:r>
          </w:p>
        </w:tc>
        <w:tc>
          <w:tcPr>
            <w:tcW w:w="6095" w:type="dxa"/>
          </w:tcPr>
          <w:p w14:paraId="319ADBAB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4B87DAF8" w14:textId="379D88EE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4AB2D64E" w14:textId="77777777" w:rsidTr="0071257E">
        <w:tc>
          <w:tcPr>
            <w:tcW w:w="988" w:type="dxa"/>
          </w:tcPr>
          <w:p w14:paraId="2BB6FD7A" w14:textId="712FA449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2626F462" w14:textId="76A9E6E3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Alarm obwodowy</w:t>
            </w:r>
          </w:p>
        </w:tc>
        <w:tc>
          <w:tcPr>
            <w:tcW w:w="6095" w:type="dxa"/>
          </w:tcPr>
          <w:p w14:paraId="56501A9A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3F7A1CE2" w14:textId="1CE9F45B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6E5D4071" w14:textId="77777777" w:rsidTr="0071257E">
        <w:tc>
          <w:tcPr>
            <w:tcW w:w="988" w:type="dxa"/>
          </w:tcPr>
          <w:p w14:paraId="49D43DC2" w14:textId="4BBE8B77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6E5229FE" w14:textId="29CA1EA9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Gniazdko zasilania 12 V w tylnym przedziale </w:t>
            </w:r>
          </w:p>
        </w:tc>
        <w:tc>
          <w:tcPr>
            <w:tcW w:w="6095" w:type="dxa"/>
          </w:tcPr>
          <w:p w14:paraId="1D8770A6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6121F267" w14:textId="5A197417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5E6B9A4E" w14:textId="77777777" w:rsidTr="0071257E">
        <w:tc>
          <w:tcPr>
            <w:tcW w:w="988" w:type="dxa"/>
          </w:tcPr>
          <w:p w14:paraId="0A7E25E4" w14:textId="67F93350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2480529A" w14:textId="0A3AD056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Centralny zamek zdalnie sterowany z 2 pilotami </w:t>
            </w:r>
          </w:p>
        </w:tc>
        <w:tc>
          <w:tcPr>
            <w:tcW w:w="6095" w:type="dxa"/>
          </w:tcPr>
          <w:p w14:paraId="47F5097A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69EDAF51" w14:textId="6FF93F0F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35B107F8" w14:textId="77777777" w:rsidTr="0071257E">
        <w:tc>
          <w:tcPr>
            <w:tcW w:w="988" w:type="dxa"/>
          </w:tcPr>
          <w:p w14:paraId="7CA1796B" w14:textId="5E327128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59BBF395" w14:textId="1057374D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Automatyczna blokada zamków po ruszeniu</w:t>
            </w:r>
          </w:p>
        </w:tc>
        <w:tc>
          <w:tcPr>
            <w:tcW w:w="6095" w:type="dxa"/>
          </w:tcPr>
          <w:p w14:paraId="3112F19B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1A7C82C2" w14:textId="1E795DDF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4A8A7575" w14:textId="77777777" w:rsidTr="0071257E">
        <w:tc>
          <w:tcPr>
            <w:tcW w:w="988" w:type="dxa"/>
          </w:tcPr>
          <w:p w14:paraId="638B9779" w14:textId="502BF75A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7D3EE9C0" w14:textId="4F00AF13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Fotel kierowcy z regulacją wysokości i podłokietnikiem</w:t>
            </w:r>
          </w:p>
        </w:tc>
        <w:tc>
          <w:tcPr>
            <w:tcW w:w="6095" w:type="dxa"/>
          </w:tcPr>
          <w:p w14:paraId="6FBF583E" w14:textId="77777777" w:rsidR="00397528" w:rsidRDefault="00397528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19A610F" w14:textId="30D82990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73451F" w:rsidRPr="00793507" w14:paraId="4AE6D0D1" w14:textId="77777777" w:rsidTr="0071257E">
        <w:tc>
          <w:tcPr>
            <w:tcW w:w="988" w:type="dxa"/>
          </w:tcPr>
          <w:p w14:paraId="3CC8F0D5" w14:textId="41BD2025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03CBE15E" w14:textId="605B40CB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Podgrzewane fotele kierowcy i pasażera </w:t>
            </w:r>
          </w:p>
        </w:tc>
        <w:tc>
          <w:tcPr>
            <w:tcW w:w="6095" w:type="dxa"/>
          </w:tcPr>
          <w:p w14:paraId="6B3DC235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3F91794A" w14:textId="1AA9480C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5F9891DB" w14:textId="77777777" w:rsidTr="0071257E">
        <w:tc>
          <w:tcPr>
            <w:tcW w:w="988" w:type="dxa"/>
          </w:tcPr>
          <w:p w14:paraId="13E5BFF7" w14:textId="0F870D3A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700218A1" w14:textId="2FB3327D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Poduszki powietrzne kierowcy i pasażera</w:t>
            </w:r>
          </w:p>
        </w:tc>
        <w:tc>
          <w:tcPr>
            <w:tcW w:w="6095" w:type="dxa"/>
          </w:tcPr>
          <w:p w14:paraId="15A1EB90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1B77D7A5" w14:textId="3B5060E4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18CB9B6C" w14:textId="77777777" w:rsidTr="0071257E">
        <w:tc>
          <w:tcPr>
            <w:tcW w:w="988" w:type="dxa"/>
          </w:tcPr>
          <w:p w14:paraId="7B20723F" w14:textId="4B131F1F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26CBC61C" w14:textId="30A36A72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Fotele turystyczne z regulowanymi oparciami, przystosowanymi zagłówkami, podłokietnikami oraz trzypunktowymi pasami bezpieczeństwa</w:t>
            </w:r>
          </w:p>
        </w:tc>
        <w:tc>
          <w:tcPr>
            <w:tcW w:w="6095" w:type="dxa"/>
          </w:tcPr>
          <w:p w14:paraId="727BF750" w14:textId="75076EEC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6EFDD58E" w14:textId="77777777" w:rsidTr="0071257E">
        <w:tc>
          <w:tcPr>
            <w:tcW w:w="988" w:type="dxa"/>
          </w:tcPr>
          <w:p w14:paraId="56162C50" w14:textId="379DB2D1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2BAEEE1A" w14:textId="4E3507FF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Półki na bagaż podręczny z indywidualnym nawiewem i oświetleniem</w:t>
            </w:r>
          </w:p>
        </w:tc>
        <w:tc>
          <w:tcPr>
            <w:tcW w:w="6095" w:type="dxa"/>
          </w:tcPr>
          <w:p w14:paraId="70F12AA4" w14:textId="393738BD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74696EA2" w14:textId="77777777" w:rsidTr="0071257E">
        <w:tc>
          <w:tcPr>
            <w:tcW w:w="988" w:type="dxa"/>
          </w:tcPr>
          <w:p w14:paraId="140533CE" w14:textId="5DA7C2AD" w:rsidR="0073451F" w:rsidRPr="0071257E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26A13363" w14:textId="5309262E" w:rsidR="0073451F" w:rsidRPr="00793507" w:rsidRDefault="0073451F" w:rsidP="0073451F">
            <w:pPr>
              <w:rPr>
                <w:rFonts w:asciiTheme="majorHAnsi" w:hAnsiTheme="majorHAnsi"/>
                <w:sz w:val="24"/>
                <w:szCs w:val="24"/>
              </w:rPr>
            </w:pPr>
            <w:r w:rsidRPr="0079350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Dodatkowe wyposażenie: Apteczka pierwszej pomocy, trójkąt ostrzegawczy, gaśnica, podnośnik</w:t>
            </w:r>
          </w:p>
        </w:tc>
        <w:tc>
          <w:tcPr>
            <w:tcW w:w="6095" w:type="dxa"/>
          </w:tcPr>
          <w:p w14:paraId="113D36BB" w14:textId="77777777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0328" w:rsidRPr="00793507" w14:paraId="213BAEB1" w14:textId="77777777" w:rsidTr="00730328">
        <w:tc>
          <w:tcPr>
            <w:tcW w:w="13858" w:type="dxa"/>
            <w:gridSpan w:val="3"/>
            <w:shd w:val="clear" w:color="auto" w:fill="BFBFBF" w:themeFill="background1" w:themeFillShade="BF"/>
          </w:tcPr>
          <w:p w14:paraId="624F8F5C" w14:textId="39FCF4C0" w:rsidR="00730328" w:rsidRPr="00793507" w:rsidRDefault="00730328" w:rsidP="00793507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9350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WYPOSAŻENIE DODATKOWE DLA POTRZEB OSÓB NIEPEŁNOSPRAWNYCH</w:t>
            </w:r>
          </w:p>
        </w:tc>
      </w:tr>
      <w:tr w:rsidR="00FC40A7" w:rsidRPr="00793507" w14:paraId="15F732EA" w14:textId="77777777" w:rsidTr="0071257E">
        <w:tc>
          <w:tcPr>
            <w:tcW w:w="988" w:type="dxa"/>
          </w:tcPr>
          <w:p w14:paraId="1AF68BB8" w14:textId="416B2B6A" w:rsidR="00906534" w:rsidRPr="0071257E" w:rsidRDefault="00906534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7F5AD14E" w14:textId="1B32CE0B" w:rsidR="00906534" w:rsidRPr="00793507" w:rsidRDefault="0073451F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samochód dopuszczony do ruchu jako autobus przystosowany do przewozu osób niepełnosprawnych, w tym 2 osób na wózkach inwalidzkich (homologacja – dopuszczenie pojazdu do ruchu jako autobusu przystosowanego do przewozu osób niepełnosprawnych, w tym 2 osób na wózkach inwalidzkich)</w:t>
            </w:r>
          </w:p>
        </w:tc>
        <w:tc>
          <w:tcPr>
            <w:tcW w:w="6095" w:type="dxa"/>
          </w:tcPr>
          <w:p w14:paraId="5A1C97C4" w14:textId="16887ECF" w:rsidR="00906534" w:rsidRPr="00793507" w:rsidRDefault="0090653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31D6B4B5" w14:textId="77777777" w:rsidTr="0071257E">
        <w:tc>
          <w:tcPr>
            <w:tcW w:w="988" w:type="dxa"/>
          </w:tcPr>
          <w:p w14:paraId="47690663" w14:textId="476D4D7C" w:rsidR="00906534" w:rsidRPr="0071257E" w:rsidRDefault="00906534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2326D377" w14:textId="00B9C629" w:rsidR="00906534" w:rsidRPr="00793507" w:rsidRDefault="0073451F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sz w:val="24"/>
                <w:szCs w:val="24"/>
              </w:rPr>
              <w:t>wyłożenie podłogi w przedziale pasażerskim wykładziną antypoślizgową i wodoodporną,</w:t>
            </w:r>
          </w:p>
        </w:tc>
        <w:tc>
          <w:tcPr>
            <w:tcW w:w="6095" w:type="dxa"/>
          </w:tcPr>
          <w:p w14:paraId="238B4B5B" w14:textId="0D757E01" w:rsidR="00906534" w:rsidRPr="00793507" w:rsidRDefault="0090653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39AC7C0C" w14:textId="77777777" w:rsidTr="0071257E">
        <w:tc>
          <w:tcPr>
            <w:tcW w:w="988" w:type="dxa"/>
          </w:tcPr>
          <w:p w14:paraId="14DF44A5" w14:textId="47426EEE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54592CF5" w14:textId="6883B2D0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oświetlenie obszaru wsiadania,</w:t>
            </w:r>
          </w:p>
        </w:tc>
        <w:tc>
          <w:tcPr>
            <w:tcW w:w="6095" w:type="dxa"/>
          </w:tcPr>
          <w:p w14:paraId="695A1DAB" w14:textId="77777777" w:rsidR="0073451F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C1E83A0" w14:textId="6BA66413" w:rsidR="00397528" w:rsidRPr="00793507" w:rsidRDefault="00397528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451F" w:rsidRPr="00793507" w14:paraId="020D23B0" w14:textId="77777777" w:rsidTr="0071257E">
        <w:tc>
          <w:tcPr>
            <w:tcW w:w="988" w:type="dxa"/>
          </w:tcPr>
          <w:p w14:paraId="291FB9FE" w14:textId="5AA674FB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412F12C0" w14:textId="0CBCA987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dodatkowy uchwyt dla pasażerów w obszarze wsiadania przestrzeni pasażerskiej,</w:t>
            </w:r>
          </w:p>
        </w:tc>
        <w:tc>
          <w:tcPr>
            <w:tcW w:w="6095" w:type="dxa"/>
          </w:tcPr>
          <w:p w14:paraId="45EF228C" w14:textId="293402B1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47D840E4" w14:textId="77777777" w:rsidTr="0071257E">
        <w:tc>
          <w:tcPr>
            <w:tcW w:w="988" w:type="dxa"/>
          </w:tcPr>
          <w:p w14:paraId="4D1ECDB6" w14:textId="3EE296D4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1C6907E" w14:textId="00EBCCE9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przystosowanie siedzeń do łatwego demontażu w celu zwolnienia miejsca i kotwiczenia wózków inwalidzkich,</w:t>
            </w:r>
          </w:p>
        </w:tc>
        <w:tc>
          <w:tcPr>
            <w:tcW w:w="6095" w:type="dxa"/>
          </w:tcPr>
          <w:p w14:paraId="29A2064B" w14:textId="4B580B27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164172FF" w14:textId="77777777" w:rsidTr="0071257E">
        <w:tc>
          <w:tcPr>
            <w:tcW w:w="988" w:type="dxa"/>
          </w:tcPr>
          <w:p w14:paraId="4E3E35E8" w14:textId="15C10E19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43A6DF45" w14:textId="481C09FB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2 komplety szyn podłogowych do zamocowania 2 wózków inwalidzkich, </w:t>
            </w:r>
          </w:p>
        </w:tc>
        <w:tc>
          <w:tcPr>
            <w:tcW w:w="6095" w:type="dxa"/>
          </w:tcPr>
          <w:p w14:paraId="73D039AC" w14:textId="0BB0C29E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74F8D2C8" w14:textId="77777777" w:rsidTr="0071257E">
        <w:tc>
          <w:tcPr>
            <w:tcW w:w="988" w:type="dxa"/>
          </w:tcPr>
          <w:p w14:paraId="67E56FAF" w14:textId="2A4688B6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67FA7E9D" w14:textId="1D87708F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2 komplety pasów do zamocowania 2 wózków inwalidzkich do szyn, </w:t>
            </w:r>
          </w:p>
        </w:tc>
        <w:tc>
          <w:tcPr>
            <w:tcW w:w="6095" w:type="dxa"/>
          </w:tcPr>
          <w:p w14:paraId="0FD83869" w14:textId="1726ED02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2D040461" w14:textId="77777777" w:rsidTr="0071257E">
        <w:tc>
          <w:tcPr>
            <w:tcW w:w="988" w:type="dxa"/>
          </w:tcPr>
          <w:p w14:paraId="08BB3D2B" w14:textId="6EF7675C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2264D80" w14:textId="77646CEC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2 komplety pasów zabezpieczających osoby niepełnosprawne na wózkach, </w:t>
            </w:r>
          </w:p>
        </w:tc>
        <w:tc>
          <w:tcPr>
            <w:tcW w:w="6095" w:type="dxa"/>
          </w:tcPr>
          <w:p w14:paraId="6277E7C9" w14:textId="4B5F35C0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375BF774" w14:textId="77777777" w:rsidTr="0071257E">
        <w:tc>
          <w:tcPr>
            <w:tcW w:w="988" w:type="dxa"/>
          </w:tcPr>
          <w:p w14:paraId="0E28C878" w14:textId="24452BEF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4D9F6528" w14:textId="4FC268C3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wprowadzenie wózków z tyłu pojazdu za pomocą najazdów aluminiowych teleskopowych składanych, </w:t>
            </w:r>
          </w:p>
        </w:tc>
        <w:tc>
          <w:tcPr>
            <w:tcW w:w="6095" w:type="dxa"/>
          </w:tcPr>
          <w:p w14:paraId="76F886E5" w14:textId="1E9DE04B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3204963F" w14:textId="77777777" w:rsidTr="0071257E">
        <w:tc>
          <w:tcPr>
            <w:tcW w:w="988" w:type="dxa"/>
          </w:tcPr>
          <w:p w14:paraId="5E30E525" w14:textId="0CB33EE1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4D3ABA3" w14:textId="4C686572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oznakowanie pojazdu z przodu i z tyłu, informujące o osobach z niepełnosprawnością we wnętrzu mocowane na magnesach odporne na warunki atmosferyczne – 2 szt.</w:t>
            </w:r>
          </w:p>
        </w:tc>
        <w:tc>
          <w:tcPr>
            <w:tcW w:w="6095" w:type="dxa"/>
          </w:tcPr>
          <w:p w14:paraId="176C54F9" w14:textId="29B2530C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4A1432" w:rsidRPr="00793507" w14:paraId="0E2F4395" w14:textId="77777777" w:rsidTr="009D74E2">
        <w:tc>
          <w:tcPr>
            <w:tcW w:w="13858" w:type="dxa"/>
            <w:gridSpan w:val="3"/>
          </w:tcPr>
          <w:tbl>
            <w:tblPr>
              <w:tblStyle w:val="Tabela-Siatka"/>
              <w:tblW w:w="1390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909"/>
            </w:tblGrid>
            <w:tr w:rsidR="004A1432" w:rsidRPr="004A1432" w14:paraId="03952CF2" w14:textId="77777777" w:rsidTr="004A1432">
              <w:trPr>
                <w:trHeight w:val="390"/>
              </w:trPr>
              <w:tc>
                <w:tcPr>
                  <w:tcW w:w="13909" w:type="dxa"/>
                  <w:tcBorders>
                    <w:top w:val="nil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67AA1930" w14:textId="77777777" w:rsidR="004A1432" w:rsidRPr="004A1432" w:rsidRDefault="004A1432" w:rsidP="004A1432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4A143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GWARANCJA</w:t>
                  </w:r>
                </w:p>
              </w:tc>
            </w:tr>
          </w:tbl>
          <w:p w14:paraId="5A3DC158" w14:textId="77777777" w:rsidR="004A1432" w:rsidRPr="00793507" w:rsidRDefault="004A1432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4A1432" w:rsidRPr="00793507" w14:paraId="40738D9B" w14:textId="77777777" w:rsidTr="0071257E">
        <w:tc>
          <w:tcPr>
            <w:tcW w:w="988" w:type="dxa"/>
          </w:tcPr>
          <w:p w14:paraId="4A28A9E4" w14:textId="77777777" w:rsidR="004A1432" w:rsidRPr="004A1432" w:rsidRDefault="004A1432" w:rsidP="004A1432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50A6AB8" w14:textId="2AD64C3C" w:rsidR="004A1432" w:rsidRPr="00793507" w:rsidRDefault="004A1432" w:rsidP="004A1432">
            <w:pPr>
              <w:rPr>
                <w:rFonts w:asciiTheme="majorHAnsi" w:hAnsiTheme="majorHAnsi"/>
                <w:sz w:val="24"/>
                <w:szCs w:val="24"/>
              </w:rPr>
            </w:pP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 xml:space="preserve">gwarancja mechaniczna - min.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24 m-ce</w:t>
            </w: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126D9078" w14:textId="08C6213F" w:rsidR="004A1432" w:rsidRPr="00397528" w:rsidRDefault="00397528" w:rsidP="00397528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397528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Podać oferowany okres gwarancji</w:t>
            </w:r>
          </w:p>
          <w:p w14:paraId="4BACD4FB" w14:textId="41311132" w:rsidR="00397528" w:rsidRPr="00793507" w:rsidRDefault="00397528" w:rsidP="004A1432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4A1432" w:rsidRPr="00793507" w14:paraId="62891CE4" w14:textId="77777777" w:rsidTr="0071257E">
        <w:tc>
          <w:tcPr>
            <w:tcW w:w="988" w:type="dxa"/>
          </w:tcPr>
          <w:p w14:paraId="20B84EA3" w14:textId="77777777" w:rsidR="004A1432" w:rsidRPr="004A1432" w:rsidRDefault="004A1432" w:rsidP="004A1432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59AD73EB" w14:textId="78602478" w:rsidR="004A1432" w:rsidRPr="00793507" w:rsidRDefault="004A1432" w:rsidP="004A1432">
            <w:pPr>
              <w:rPr>
                <w:rFonts w:asciiTheme="majorHAnsi" w:hAnsiTheme="majorHAnsi"/>
                <w:sz w:val="24"/>
                <w:szCs w:val="24"/>
              </w:rPr>
            </w:pP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 xml:space="preserve">gwarancja na powłokę lakierniczą - min.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24 m-ce</w:t>
            </w: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18437182" w14:textId="77777777" w:rsidR="00397528" w:rsidRPr="00397528" w:rsidRDefault="00397528" w:rsidP="00397528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397528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Podać oferowany okres gwarancji</w:t>
            </w:r>
          </w:p>
          <w:p w14:paraId="6E44DAC1" w14:textId="509666AB" w:rsidR="00397528" w:rsidRPr="00793507" w:rsidRDefault="00397528" w:rsidP="004A1432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4A1432" w:rsidRPr="00793507" w14:paraId="49E4E2DE" w14:textId="77777777" w:rsidTr="0071257E">
        <w:tc>
          <w:tcPr>
            <w:tcW w:w="988" w:type="dxa"/>
          </w:tcPr>
          <w:p w14:paraId="5C07D619" w14:textId="77777777" w:rsidR="004A1432" w:rsidRPr="004A1432" w:rsidRDefault="004A1432" w:rsidP="004A1432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3AD6B01" w14:textId="3723FE91" w:rsidR="004A1432" w:rsidRPr="00793507" w:rsidRDefault="004A1432" w:rsidP="004A1432">
            <w:pPr>
              <w:rPr>
                <w:rFonts w:asciiTheme="majorHAnsi" w:hAnsiTheme="majorHAnsi"/>
                <w:sz w:val="24"/>
                <w:szCs w:val="24"/>
              </w:rPr>
            </w:pP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 xml:space="preserve">gwarancja na perforacje nadwozia - min. 10 lat. </w:t>
            </w:r>
          </w:p>
        </w:tc>
        <w:tc>
          <w:tcPr>
            <w:tcW w:w="6095" w:type="dxa"/>
          </w:tcPr>
          <w:p w14:paraId="6277C0C9" w14:textId="77777777" w:rsidR="00397528" w:rsidRPr="00397528" w:rsidRDefault="00397528" w:rsidP="00397528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397528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Podać oferowany okres gwarancji</w:t>
            </w:r>
          </w:p>
          <w:p w14:paraId="1EEECAC0" w14:textId="77777777" w:rsidR="004A1432" w:rsidRPr="00793507" w:rsidRDefault="004A1432" w:rsidP="004A1432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4A1432" w:rsidRPr="00793507" w14:paraId="0F5A2F90" w14:textId="77777777" w:rsidTr="0071257E">
        <w:tc>
          <w:tcPr>
            <w:tcW w:w="988" w:type="dxa"/>
          </w:tcPr>
          <w:p w14:paraId="3053DCDB" w14:textId="77777777" w:rsidR="004A1432" w:rsidRPr="004A1432" w:rsidRDefault="004A1432" w:rsidP="004A1432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C4C81BF" w14:textId="456D321C" w:rsidR="004A1432" w:rsidRPr="00793507" w:rsidRDefault="004A1432" w:rsidP="004A1432">
            <w:pPr>
              <w:rPr>
                <w:rFonts w:asciiTheme="majorHAnsi" w:hAnsiTheme="majorHAnsi"/>
                <w:sz w:val="24"/>
                <w:szCs w:val="24"/>
              </w:rPr>
            </w:pP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>gwarancj</w:t>
            </w:r>
            <w:r w:rsidR="00933AB3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 xml:space="preserve"> na zabudowę – min. 24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m-ce</w:t>
            </w:r>
          </w:p>
        </w:tc>
        <w:tc>
          <w:tcPr>
            <w:tcW w:w="6095" w:type="dxa"/>
          </w:tcPr>
          <w:p w14:paraId="56B27B50" w14:textId="77777777" w:rsidR="00397528" w:rsidRPr="00397528" w:rsidRDefault="00397528" w:rsidP="00397528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397528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Podać oferowany okres gwarancji</w:t>
            </w:r>
          </w:p>
          <w:p w14:paraId="3E1A3B1A" w14:textId="77777777" w:rsidR="004A1432" w:rsidRPr="00793507" w:rsidRDefault="004A1432" w:rsidP="004A1432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</w:tbl>
    <w:p w14:paraId="631968F1" w14:textId="5F269EB7" w:rsidR="00BB3374" w:rsidRPr="00793507" w:rsidRDefault="00BB3374" w:rsidP="00E25406">
      <w:pPr>
        <w:shd w:val="clear" w:color="auto" w:fill="FFFFFF" w:themeFill="background1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793507">
        <w:rPr>
          <w:rFonts w:asciiTheme="majorHAnsi" w:hAnsiTheme="majorHAnsi" w:cs="Times New Roman"/>
          <w:b/>
          <w:sz w:val="24"/>
          <w:szCs w:val="24"/>
        </w:rPr>
        <w:t>Prawą stronę tabeli, należy wypełnić stosując słowa ,,spełnia” lub ,,nie spełnia”, zaś w przypadku wyższych wartości niż minimalne</w:t>
      </w:r>
      <w:r w:rsidR="001462B1" w:rsidRPr="0079350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93507">
        <w:rPr>
          <w:rFonts w:asciiTheme="majorHAnsi" w:hAnsiTheme="majorHAnsi" w:cs="Times New Roman"/>
          <w:b/>
          <w:sz w:val="24"/>
          <w:szCs w:val="24"/>
        </w:rPr>
        <w:t>-wykazane w tabeli należy wpisać oferowane wartości techniczno-użytkowe. W przypadku, gdy Wykonawca w którejkolwiek z pozycji wpisze słowa ,,nie spełnia” lub zaoferuje niższe wartości oferta zostanie odrzucona, gdyż jej treść nie odpowiada treści SWZ (</w:t>
      </w:r>
      <w:r w:rsidR="001462B1" w:rsidRPr="00793507">
        <w:rPr>
          <w:rFonts w:asciiTheme="majorHAnsi" w:hAnsiTheme="majorHAnsi" w:cs="Times New Roman"/>
          <w:b/>
          <w:sz w:val="24"/>
          <w:szCs w:val="24"/>
        </w:rPr>
        <w:t>art. 226 ust. 1 pkt 5 ustawy Pzp, z zastrzeżeniem art. 223 ustawy Pzp</w:t>
      </w:r>
      <w:r w:rsidRPr="00793507">
        <w:rPr>
          <w:rFonts w:asciiTheme="majorHAnsi" w:hAnsiTheme="majorHAnsi" w:cs="Times New Roman"/>
          <w:b/>
          <w:sz w:val="24"/>
          <w:szCs w:val="24"/>
        </w:rPr>
        <w:t>).</w:t>
      </w:r>
    </w:p>
    <w:p w14:paraId="60DBC5D5" w14:textId="77777777" w:rsidR="00BB3374" w:rsidRPr="00793507" w:rsidRDefault="00BB3374" w:rsidP="00BB3374">
      <w:pPr>
        <w:shd w:val="clear" w:color="auto" w:fill="FFFFFF" w:themeFill="background1"/>
        <w:jc w:val="right"/>
        <w:rPr>
          <w:rFonts w:asciiTheme="majorHAnsi" w:hAnsiTheme="majorHAnsi" w:cs="Times New Roman"/>
          <w:sz w:val="24"/>
          <w:szCs w:val="24"/>
        </w:rPr>
      </w:pPr>
    </w:p>
    <w:p w14:paraId="6A4165E0" w14:textId="77777777" w:rsidR="00BB3374" w:rsidRPr="00793507" w:rsidRDefault="00BB3374" w:rsidP="00BB3374">
      <w:pPr>
        <w:shd w:val="clear" w:color="auto" w:fill="FFFFFF" w:themeFill="background1"/>
        <w:rPr>
          <w:rFonts w:asciiTheme="majorHAnsi" w:hAnsiTheme="majorHAnsi" w:cs="Times New Roman"/>
          <w:sz w:val="24"/>
          <w:szCs w:val="24"/>
        </w:rPr>
      </w:pPr>
    </w:p>
    <w:sectPr w:rsidR="00BB3374" w:rsidRPr="00793507" w:rsidSect="00F65A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0C74" w14:textId="77777777" w:rsidR="00B136D6" w:rsidRDefault="00B136D6" w:rsidP="00D75252">
      <w:pPr>
        <w:spacing w:after="0" w:line="240" w:lineRule="auto"/>
      </w:pPr>
      <w:r>
        <w:separator/>
      </w:r>
    </w:p>
  </w:endnote>
  <w:endnote w:type="continuationSeparator" w:id="0">
    <w:p w14:paraId="1EBC98A8" w14:textId="77777777" w:rsidR="00B136D6" w:rsidRDefault="00B136D6" w:rsidP="00D7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894766"/>
      <w:docPartObj>
        <w:docPartGallery w:val="Page Numbers (Bottom of Page)"/>
        <w:docPartUnique/>
      </w:docPartObj>
    </w:sdtPr>
    <w:sdtContent>
      <w:p w14:paraId="407CA007" w14:textId="77777777" w:rsidR="00D75252" w:rsidRDefault="00587D9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9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8140E07" w14:textId="77777777" w:rsidR="00D75252" w:rsidRDefault="00D75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907F" w14:textId="77777777" w:rsidR="00B136D6" w:rsidRDefault="00B136D6" w:rsidP="00D75252">
      <w:pPr>
        <w:spacing w:after="0" w:line="240" w:lineRule="auto"/>
      </w:pPr>
      <w:r>
        <w:separator/>
      </w:r>
    </w:p>
  </w:footnote>
  <w:footnote w:type="continuationSeparator" w:id="0">
    <w:p w14:paraId="144BE1F9" w14:textId="77777777" w:rsidR="00B136D6" w:rsidRDefault="00B136D6" w:rsidP="00D75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326F"/>
    <w:multiLevelType w:val="hybridMultilevel"/>
    <w:tmpl w:val="F9A86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34D66"/>
    <w:multiLevelType w:val="hybridMultilevel"/>
    <w:tmpl w:val="5858B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E0F1B"/>
    <w:multiLevelType w:val="hybridMultilevel"/>
    <w:tmpl w:val="654EF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4EDD"/>
    <w:multiLevelType w:val="hybridMultilevel"/>
    <w:tmpl w:val="5E1CD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366584">
    <w:abstractNumId w:val="2"/>
  </w:num>
  <w:num w:numId="2" w16cid:durableId="318703389">
    <w:abstractNumId w:val="0"/>
  </w:num>
  <w:num w:numId="3" w16cid:durableId="450825015">
    <w:abstractNumId w:val="3"/>
  </w:num>
  <w:num w:numId="4" w16cid:durableId="43032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62"/>
    <w:rsid w:val="00012F22"/>
    <w:rsid w:val="00075B34"/>
    <w:rsid w:val="00086D15"/>
    <w:rsid w:val="000A44E2"/>
    <w:rsid w:val="000A5533"/>
    <w:rsid w:val="000E1C33"/>
    <w:rsid w:val="001242EF"/>
    <w:rsid w:val="001462B1"/>
    <w:rsid w:val="00150440"/>
    <w:rsid w:val="00162A55"/>
    <w:rsid w:val="001752F4"/>
    <w:rsid w:val="00175C63"/>
    <w:rsid w:val="001D4963"/>
    <w:rsid w:val="00231E91"/>
    <w:rsid w:val="002378C2"/>
    <w:rsid w:val="00284693"/>
    <w:rsid w:val="00290281"/>
    <w:rsid w:val="003031FA"/>
    <w:rsid w:val="00334345"/>
    <w:rsid w:val="00365E8B"/>
    <w:rsid w:val="0037723A"/>
    <w:rsid w:val="00390D0C"/>
    <w:rsid w:val="003919E7"/>
    <w:rsid w:val="00397528"/>
    <w:rsid w:val="003C7008"/>
    <w:rsid w:val="003E71E6"/>
    <w:rsid w:val="003F4326"/>
    <w:rsid w:val="00435079"/>
    <w:rsid w:val="004535AF"/>
    <w:rsid w:val="0046408C"/>
    <w:rsid w:val="00487528"/>
    <w:rsid w:val="00495706"/>
    <w:rsid w:val="004A1432"/>
    <w:rsid w:val="004B7015"/>
    <w:rsid w:val="004F0CD4"/>
    <w:rsid w:val="00537F46"/>
    <w:rsid w:val="00587D9D"/>
    <w:rsid w:val="005A5109"/>
    <w:rsid w:val="005F06B7"/>
    <w:rsid w:val="00627762"/>
    <w:rsid w:val="00664F3D"/>
    <w:rsid w:val="006940EC"/>
    <w:rsid w:val="006A6BF6"/>
    <w:rsid w:val="006B7103"/>
    <w:rsid w:val="006D2F33"/>
    <w:rsid w:val="006F17E9"/>
    <w:rsid w:val="0071257E"/>
    <w:rsid w:val="007161E5"/>
    <w:rsid w:val="00730328"/>
    <w:rsid w:val="0073451F"/>
    <w:rsid w:val="0073730B"/>
    <w:rsid w:val="007800F5"/>
    <w:rsid w:val="0079288F"/>
    <w:rsid w:val="00793507"/>
    <w:rsid w:val="00821E30"/>
    <w:rsid w:val="00873B81"/>
    <w:rsid w:val="008D5D28"/>
    <w:rsid w:val="009055EE"/>
    <w:rsid w:val="00906534"/>
    <w:rsid w:val="00933AB3"/>
    <w:rsid w:val="00943561"/>
    <w:rsid w:val="009A6915"/>
    <w:rsid w:val="009B458B"/>
    <w:rsid w:val="009B592B"/>
    <w:rsid w:val="009D2250"/>
    <w:rsid w:val="00A276C2"/>
    <w:rsid w:val="00A51272"/>
    <w:rsid w:val="00A54043"/>
    <w:rsid w:val="00A6411D"/>
    <w:rsid w:val="00AB1542"/>
    <w:rsid w:val="00AC056B"/>
    <w:rsid w:val="00AC28C5"/>
    <w:rsid w:val="00AD7145"/>
    <w:rsid w:val="00B04448"/>
    <w:rsid w:val="00B136D6"/>
    <w:rsid w:val="00B24DB3"/>
    <w:rsid w:val="00B75DBC"/>
    <w:rsid w:val="00BB3374"/>
    <w:rsid w:val="00BD5EB3"/>
    <w:rsid w:val="00C00E84"/>
    <w:rsid w:val="00C23CE0"/>
    <w:rsid w:val="00C67963"/>
    <w:rsid w:val="00C8256A"/>
    <w:rsid w:val="00CA1F0E"/>
    <w:rsid w:val="00CB2D07"/>
    <w:rsid w:val="00CB41A8"/>
    <w:rsid w:val="00CF15B9"/>
    <w:rsid w:val="00D75252"/>
    <w:rsid w:val="00DA6E70"/>
    <w:rsid w:val="00DB5185"/>
    <w:rsid w:val="00DE58B5"/>
    <w:rsid w:val="00E25406"/>
    <w:rsid w:val="00E30B58"/>
    <w:rsid w:val="00E70227"/>
    <w:rsid w:val="00E968D1"/>
    <w:rsid w:val="00EA040E"/>
    <w:rsid w:val="00EB4246"/>
    <w:rsid w:val="00EB7FF8"/>
    <w:rsid w:val="00EE082A"/>
    <w:rsid w:val="00F451E0"/>
    <w:rsid w:val="00F572DA"/>
    <w:rsid w:val="00F65AF4"/>
    <w:rsid w:val="00FC40A7"/>
    <w:rsid w:val="00FD0BE1"/>
    <w:rsid w:val="00FD3B9B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C259"/>
  <w15:docId w15:val="{A11468D0-924F-4A38-BF9D-26B29492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7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252"/>
  </w:style>
  <w:style w:type="paragraph" w:styleId="Stopka">
    <w:name w:val="footer"/>
    <w:basedOn w:val="Normalny"/>
    <w:link w:val="StopkaZnak"/>
    <w:uiPriority w:val="99"/>
    <w:unhideWhenUsed/>
    <w:rsid w:val="00D7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252"/>
  </w:style>
  <w:style w:type="paragraph" w:styleId="Akapitzlist">
    <w:name w:val="List Paragraph"/>
    <w:basedOn w:val="Normalny"/>
    <w:uiPriority w:val="34"/>
    <w:qFormat/>
    <w:rsid w:val="0079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F103-A558-49C2-B1A4-87551B70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inwestycje-gminy</cp:lastModifiedBy>
  <cp:revision>4</cp:revision>
  <cp:lastPrinted>2022-03-03T09:49:00Z</cp:lastPrinted>
  <dcterms:created xsi:type="dcterms:W3CDTF">2022-07-25T09:20:00Z</dcterms:created>
  <dcterms:modified xsi:type="dcterms:W3CDTF">2022-07-26T07:16:00Z</dcterms:modified>
</cp:coreProperties>
</file>